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xmlns:wp14="http://schemas.microsoft.com/office/word/2010/wordml" w:rsidR="00F72C1D" w:rsidP="00872BA8" w:rsidRDefault="00266CAB" w14:paraId="28213C0C" wp14:textId="77777777">
      <w:pPr>
        <w:spacing w:after="0" w:line="240" w:lineRule="auto"/>
        <w:ind w:left="4678" w:hanging="4820"/>
        <w:rPr>
          <w:rFonts w:ascii="Garamond" w:hAnsi="Garamond"/>
          <w:b/>
          <w:sz w:val="28"/>
        </w:rPr>
      </w:pPr>
      <w:r>
        <w:rPr>
          <w:rFonts w:ascii="Garamond" w:hAnsi="Garamond"/>
          <w:b/>
          <w:noProof/>
          <w:sz w:val="28"/>
          <w:lang w:eastAsia="en-GB"/>
        </w:rPr>
        <w:drawing>
          <wp:anchor xmlns:wp14="http://schemas.microsoft.com/office/word/2010/wordprocessingDrawing" distT="0" distB="0" distL="114300" distR="114300" simplePos="0" relativeHeight="251658240" behindDoc="0" locked="0" layoutInCell="1" allowOverlap="1" wp14:anchorId="6894E706" wp14:editId="7777777">
            <wp:simplePos x="0" y="0"/>
            <wp:positionH relativeFrom="margin">
              <wp:align>center</wp:align>
            </wp:positionH>
            <wp:positionV relativeFrom="paragraph">
              <wp:posOffset>-133985</wp:posOffset>
            </wp:positionV>
            <wp:extent cx="495300" cy="415501"/>
            <wp:effectExtent l="0" t="0" r="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EW CREST_no words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155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b/>
          <w:sz w:val="28"/>
        </w:rPr>
        <w:t xml:space="preserve">      Newport Girls’ High School</w:t>
      </w:r>
      <w:r>
        <w:rPr>
          <w:rFonts w:ascii="Garamond" w:hAnsi="Garamond"/>
          <w:b/>
          <w:sz w:val="28"/>
        </w:rPr>
        <w:tab/>
      </w:r>
      <w:r>
        <w:rPr>
          <w:rFonts w:ascii="Garamond" w:hAnsi="Garamond"/>
          <w:b/>
          <w:sz w:val="28"/>
        </w:rPr>
        <w:tab/>
      </w:r>
      <w:r w:rsidR="00872BA8">
        <w:rPr>
          <w:rFonts w:ascii="Garamond" w:hAnsi="Garamond"/>
          <w:b/>
          <w:sz w:val="28"/>
        </w:rPr>
        <w:tab/>
      </w:r>
      <w:r w:rsidR="00872BA8">
        <w:rPr>
          <w:rFonts w:ascii="Garamond" w:hAnsi="Garamond"/>
          <w:b/>
          <w:sz w:val="28"/>
        </w:rPr>
        <w:tab/>
      </w:r>
      <w:r w:rsidR="00872BA8">
        <w:rPr>
          <w:rFonts w:ascii="Garamond" w:hAnsi="Garamond"/>
          <w:b/>
          <w:sz w:val="28"/>
        </w:rPr>
        <w:tab/>
      </w:r>
      <w:r w:rsidR="00DA2E4E">
        <w:rPr>
          <w:rFonts w:ascii="Garamond" w:hAnsi="Garamond"/>
          <w:b/>
          <w:sz w:val="28"/>
        </w:rPr>
        <w:t xml:space="preserve">    </w:t>
      </w:r>
      <w:r w:rsidR="008D1A8B">
        <w:rPr>
          <w:rFonts w:ascii="Garamond" w:hAnsi="Garamond"/>
          <w:b/>
          <w:sz w:val="28"/>
        </w:rPr>
        <w:t xml:space="preserve">  Y7-11</w:t>
      </w:r>
      <w:r w:rsidR="00DA2E4E">
        <w:rPr>
          <w:rFonts w:ascii="Garamond" w:hAnsi="Garamond"/>
          <w:b/>
          <w:sz w:val="28"/>
        </w:rPr>
        <w:t xml:space="preserve"> </w:t>
      </w:r>
      <w:r>
        <w:rPr>
          <w:rFonts w:ascii="Garamond" w:hAnsi="Garamond"/>
          <w:b/>
          <w:sz w:val="28"/>
        </w:rPr>
        <w:t>Learning Overview</w:t>
      </w:r>
    </w:p>
    <w:p xmlns:wp14="http://schemas.microsoft.com/office/word/2010/wordml" w:rsidR="00F72C1D" w:rsidRDefault="00F72C1D" w14:paraId="672A6659" wp14:textId="77777777">
      <w:pPr>
        <w:spacing w:after="0" w:line="240" w:lineRule="auto"/>
        <w:jc w:val="center"/>
        <w:rPr>
          <w:rFonts w:ascii="Garamond" w:hAnsi="Garamond"/>
          <w:b/>
          <w:sz w:val="28"/>
        </w:rPr>
      </w:pP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962"/>
        <w:gridCol w:w="1869"/>
        <w:gridCol w:w="708"/>
        <w:gridCol w:w="1701"/>
        <w:gridCol w:w="2837"/>
        <w:gridCol w:w="536"/>
        <w:gridCol w:w="791"/>
        <w:gridCol w:w="1364"/>
      </w:tblGrid>
      <w:tr xmlns:wp14="http://schemas.microsoft.com/office/word/2010/wordml" w:rsidR="00DA2E4E" w:rsidTr="0043045B" w14:paraId="29B35BED" wp14:textId="77777777">
        <w:trPr>
          <w:trHeight w:val="363"/>
        </w:trPr>
        <w:tc>
          <w:tcPr>
            <w:tcW w:w="962" w:type="dxa"/>
            <w:shd w:val="clear" w:color="auto" w:fill="002060"/>
            <w:vAlign w:val="center"/>
          </w:tcPr>
          <w:p w:rsidRPr="00872BA8" w:rsidR="00F72C1D" w:rsidRDefault="00266CAB" w14:paraId="7B6A15BB" wp14:textId="77777777">
            <w:pPr>
              <w:rPr>
                <w:rFonts w:ascii="Garamond" w:hAnsi="Garamond"/>
                <w:b/>
              </w:rPr>
            </w:pPr>
            <w:r w:rsidRPr="00872BA8">
              <w:rPr>
                <w:rFonts w:ascii="Garamond" w:hAnsi="Garamond"/>
                <w:b/>
              </w:rPr>
              <w:t>Subject:</w:t>
            </w:r>
          </w:p>
        </w:tc>
        <w:tc>
          <w:tcPr>
            <w:tcW w:w="1869" w:type="dxa"/>
            <w:vAlign w:val="center"/>
          </w:tcPr>
          <w:p w:rsidRPr="00872BA8" w:rsidR="00F72C1D" w:rsidRDefault="00463FF9" w14:paraId="27C34412" wp14:textId="77777777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German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:rsidRPr="00872BA8" w:rsidR="00F72C1D" w:rsidRDefault="00F72C1D" w14:paraId="0A37501D" wp14:textId="77777777">
            <w:pPr>
              <w:rPr>
                <w:rFonts w:ascii="Garamond" w:hAnsi="Garamond"/>
                <w:b/>
              </w:rPr>
            </w:pPr>
          </w:p>
        </w:tc>
        <w:tc>
          <w:tcPr>
            <w:tcW w:w="1701" w:type="dxa"/>
            <w:shd w:val="clear" w:color="auto" w:fill="002060"/>
            <w:vAlign w:val="center"/>
          </w:tcPr>
          <w:p w:rsidRPr="00872BA8" w:rsidR="00F72C1D" w:rsidRDefault="00266CAB" w14:paraId="6ED6B561" wp14:textId="77777777">
            <w:pPr>
              <w:rPr>
                <w:rFonts w:ascii="Garamond" w:hAnsi="Garamond"/>
                <w:b/>
              </w:rPr>
            </w:pPr>
            <w:r w:rsidRPr="00872BA8">
              <w:rPr>
                <w:rFonts w:ascii="Garamond" w:hAnsi="Garamond"/>
                <w:b/>
              </w:rPr>
              <w:t>Lead Teacher:</w:t>
            </w:r>
          </w:p>
        </w:tc>
        <w:tc>
          <w:tcPr>
            <w:tcW w:w="2837" w:type="dxa"/>
            <w:vAlign w:val="center"/>
          </w:tcPr>
          <w:p w:rsidRPr="00872BA8" w:rsidR="00F72C1D" w:rsidRDefault="00BF3186" w14:paraId="2E93E02B" wp14:textId="77777777">
            <w:pPr>
              <w:rPr>
                <w:rFonts w:ascii="Garamond" w:hAnsi="Garamond"/>
              </w:rPr>
            </w:pPr>
            <w:proofErr w:type="spellStart"/>
            <w:proofErr w:type="gramStart"/>
            <w:r>
              <w:rPr>
                <w:rFonts w:ascii="Garamond" w:hAnsi="Garamond"/>
              </w:rPr>
              <w:t>T.Fuji</w:t>
            </w:r>
            <w:proofErr w:type="spellEnd"/>
            <w:proofErr w:type="gramEnd"/>
          </w:p>
        </w:tc>
        <w:tc>
          <w:tcPr>
            <w:tcW w:w="536" w:type="dxa"/>
            <w:tcBorders>
              <w:top w:val="nil"/>
              <w:bottom w:val="nil"/>
            </w:tcBorders>
            <w:vAlign w:val="center"/>
          </w:tcPr>
          <w:p w:rsidRPr="00872BA8" w:rsidR="00F72C1D" w:rsidRDefault="00F72C1D" w14:paraId="5DAB6C7B" wp14:textId="77777777">
            <w:pPr>
              <w:rPr>
                <w:rFonts w:ascii="Garamond" w:hAnsi="Garamond"/>
                <w:b/>
              </w:rPr>
            </w:pPr>
          </w:p>
        </w:tc>
        <w:tc>
          <w:tcPr>
            <w:tcW w:w="791" w:type="dxa"/>
            <w:shd w:val="clear" w:color="auto" w:fill="002060"/>
            <w:vAlign w:val="center"/>
          </w:tcPr>
          <w:p w:rsidRPr="00872BA8" w:rsidR="00F72C1D" w:rsidRDefault="00266CAB" w14:paraId="5D7506CC" wp14:textId="77777777">
            <w:pPr>
              <w:rPr>
                <w:rFonts w:ascii="Garamond" w:hAnsi="Garamond"/>
                <w:b/>
              </w:rPr>
            </w:pPr>
            <w:r w:rsidRPr="00872BA8">
              <w:rPr>
                <w:rFonts w:ascii="Garamond" w:hAnsi="Garamond"/>
                <w:b/>
              </w:rPr>
              <w:t>Year:</w:t>
            </w:r>
          </w:p>
        </w:tc>
        <w:tc>
          <w:tcPr>
            <w:tcW w:w="1364" w:type="dxa"/>
            <w:vAlign w:val="center"/>
          </w:tcPr>
          <w:p w:rsidRPr="00872BA8" w:rsidR="00F72C1D" w:rsidRDefault="00463FF9" w14:paraId="44B0A208" wp14:textId="77777777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8</w:t>
            </w:r>
          </w:p>
        </w:tc>
      </w:tr>
    </w:tbl>
    <w:p xmlns:wp14="http://schemas.microsoft.com/office/word/2010/wordml" w:rsidR="00F72C1D" w:rsidRDefault="00F72C1D" w14:paraId="02EB378F" wp14:textId="77777777">
      <w:pPr>
        <w:spacing w:after="0" w:line="240" w:lineRule="auto"/>
        <w:rPr>
          <w:rFonts w:ascii="Garamond" w:hAnsi="Garamond"/>
          <w:b/>
          <w:sz w:val="20"/>
        </w:rPr>
      </w:pP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10768"/>
      </w:tblGrid>
      <w:tr xmlns:wp14="http://schemas.microsoft.com/office/word/2010/wordml" w:rsidR="00F72C1D" w:rsidTr="0043045B" w14:paraId="33A620FE" wp14:textId="77777777">
        <w:tc>
          <w:tcPr>
            <w:tcW w:w="10768" w:type="dxa"/>
            <w:shd w:val="clear" w:color="auto" w:fill="002060"/>
          </w:tcPr>
          <w:p w:rsidRPr="00872BA8" w:rsidR="00F72C1D" w:rsidRDefault="00266CAB" w14:paraId="676E2B22" wp14:textId="77777777">
            <w:pPr>
              <w:rPr>
                <w:rFonts w:ascii="Garamond" w:hAnsi="Garamond"/>
                <w:b/>
              </w:rPr>
            </w:pPr>
            <w:r w:rsidRPr="00872BA8">
              <w:rPr>
                <w:rFonts w:ascii="Garamond" w:hAnsi="Garamond"/>
                <w:b/>
              </w:rPr>
              <w:t>Curriculum organisation</w:t>
            </w:r>
          </w:p>
        </w:tc>
      </w:tr>
      <w:tr xmlns:wp14="http://schemas.microsoft.com/office/word/2010/wordml" w:rsidR="00F72C1D" w:rsidTr="0043045B" w14:paraId="4ABD94C7" wp14:textId="77777777">
        <w:trPr>
          <w:trHeight w:val="336"/>
        </w:trPr>
        <w:tc>
          <w:tcPr>
            <w:tcW w:w="10768" w:type="dxa"/>
            <w:vAlign w:val="center"/>
          </w:tcPr>
          <w:p w:rsidRPr="00872BA8" w:rsidR="00F72C1D" w:rsidRDefault="00266CAB" w14:paraId="66266B0D" wp14:textId="77777777">
            <w:pPr>
              <w:rPr>
                <w:rFonts w:ascii="Garamond" w:hAnsi="Garamond"/>
              </w:rPr>
            </w:pPr>
            <w:r w:rsidRPr="00872BA8">
              <w:rPr>
                <w:rFonts w:ascii="Garamond" w:hAnsi="Garamond"/>
              </w:rPr>
              <w:t xml:space="preserve">Students are taught in mixed groups of </w:t>
            </w:r>
            <w:r w:rsidR="00463FF9">
              <w:rPr>
                <w:rFonts w:ascii="Garamond" w:hAnsi="Garamond"/>
              </w:rPr>
              <w:t>30</w:t>
            </w:r>
            <w:r w:rsidRPr="00872BA8">
              <w:rPr>
                <w:rFonts w:ascii="Garamond" w:hAnsi="Garamond"/>
              </w:rPr>
              <w:t xml:space="preserve"> for </w:t>
            </w:r>
            <w:r w:rsidRPr="00DA2E4E">
              <w:rPr>
                <w:rFonts w:ascii="Garamond" w:hAnsi="Garamond"/>
                <w:b/>
              </w:rPr>
              <w:t>three</w:t>
            </w:r>
            <w:r w:rsidRPr="00872BA8">
              <w:rPr>
                <w:rFonts w:ascii="Garamond" w:hAnsi="Garamond"/>
              </w:rPr>
              <w:t xml:space="preserve"> </w:t>
            </w:r>
            <w:r w:rsidR="00B81FEA">
              <w:rPr>
                <w:rFonts w:ascii="Garamond" w:hAnsi="Garamond"/>
              </w:rPr>
              <w:t>hours</w:t>
            </w:r>
            <w:r w:rsidRPr="00872BA8">
              <w:rPr>
                <w:rFonts w:ascii="Garamond" w:hAnsi="Garamond"/>
              </w:rPr>
              <w:t xml:space="preserve"> per </w:t>
            </w:r>
            <w:r w:rsidR="00463FF9">
              <w:rPr>
                <w:rFonts w:ascii="Garamond" w:hAnsi="Garamond"/>
              </w:rPr>
              <w:t>fortnight.</w:t>
            </w:r>
            <w:r w:rsidRPr="00872BA8">
              <w:rPr>
                <w:rFonts w:ascii="Garamond" w:hAnsi="Garamond"/>
              </w:rPr>
              <w:t xml:space="preserve"> </w:t>
            </w:r>
            <w:r w:rsidR="00DA2E4E">
              <w:rPr>
                <w:rFonts w:ascii="Garamond" w:hAnsi="Garamond"/>
              </w:rPr>
              <w:t>They are not grouped by ability.</w:t>
            </w:r>
          </w:p>
        </w:tc>
      </w:tr>
    </w:tbl>
    <w:p xmlns:wp14="http://schemas.microsoft.com/office/word/2010/wordml" w:rsidR="00872BA8" w:rsidRDefault="00872BA8" w14:paraId="6A05A809" wp14:textId="77777777">
      <w:pPr>
        <w:spacing w:after="0" w:line="240" w:lineRule="auto"/>
        <w:rPr>
          <w:rFonts w:ascii="Garamond" w:hAnsi="Garamond"/>
          <w:b/>
          <w:sz w:val="20"/>
        </w:rPr>
      </w:pP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1000"/>
        <w:gridCol w:w="1873"/>
        <w:gridCol w:w="2537"/>
        <w:gridCol w:w="1960"/>
        <w:gridCol w:w="1857"/>
        <w:gridCol w:w="1541"/>
      </w:tblGrid>
      <w:tr xmlns:wp14="http://schemas.microsoft.com/office/word/2010/wordml" w:rsidR="00872BA8" w:rsidTr="5D6F0DF2" w14:paraId="596251AF" wp14:textId="77777777">
        <w:tc>
          <w:tcPr>
            <w:tcW w:w="9226" w:type="dxa"/>
            <w:gridSpan w:val="5"/>
            <w:shd w:val="clear" w:color="auto" w:fill="002060"/>
            <w:tcMar/>
            <w:vAlign w:val="center"/>
          </w:tcPr>
          <w:p w:rsidRPr="00DA2E4E" w:rsidR="00872BA8" w:rsidP="00DA2E4E" w:rsidRDefault="00872BA8" w14:paraId="4A941A6E" wp14:textId="77777777">
            <w:pPr>
              <w:jc w:val="center"/>
              <w:rPr>
                <w:rFonts w:ascii="Garamond" w:hAnsi="Garamond"/>
                <w:b/>
                <w:sz w:val="28"/>
              </w:rPr>
            </w:pPr>
            <w:r w:rsidRPr="00DA2E4E">
              <w:rPr>
                <w:rFonts w:ascii="Garamond" w:hAnsi="Garamond"/>
                <w:b/>
                <w:sz w:val="28"/>
              </w:rPr>
              <w:t>Overview of Topics &amp; Key Information</w:t>
            </w:r>
          </w:p>
        </w:tc>
        <w:tc>
          <w:tcPr>
            <w:tcW w:w="1542" w:type="dxa"/>
            <w:shd w:val="clear" w:color="auto" w:fill="002060"/>
            <w:tcMar/>
          </w:tcPr>
          <w:p w:rsidRPr="00872BA8" w:rsidR="00872BA8" w:rsidP="00041B3A" w:rsidRDefault="00872BA8" w14:paraId="3EC3A30A" wp14:textId="77777777">
            <w:pPr>
              <w:rPr>
                <w:rFonts w:ascii="Garamond" w:hAnsi="Garamond"/>
                <w:b/>
              </w:rPr>
            </w:pPr>
            <w:r w:rsidRPr="00872BA8">
              <w:rPr>
                <w:rFonts w:ascii="Garamond" w:hAnsi="Garamond"/>
                <w:b/>
                <w:u w:val="single"/>
              </w:rPr>
              <w:t>How</w:t>
            </w:r>
            <w:r w:rsidRPr="00872BA8">
              <w:rPr>
                <w:rFonts w:ascii="Garamond" w:hAnsi="Garamond"/>
                <w:b/>
              </w:rPr>
              <w:t xml:space="preserve"> will your child be learning?</w:t>
            </w:r>
          </w:p>
        </w:tc>
      </w:tr>
      <w:tr xmlns:wp14="http://schemas.microsoft.com/office/word/2010/wordml" w:rsidR="00F108BD" w:rsidTr="5D6F0DF2" w14:paraId="4D85E0E7" wp14:textId="77777777">
        <w:trPr>
          <w:trHeight w:val="531"/>
        </w:trPr>
        <w:tc>
          <w:tcPr>
            <w:tcW w:w="982" w:type="dxa"/>
            <w:shd w:val="clear" w:color="auto" w:fill="D9E2F3" w:themeFill="accent5" w:themeFillTint="33"/>
            <w:tcMar/>
            <w:vAlign w:val="center"/>
          </w:tcPr>
          <w:p w:rsidRPr="00872BA8" w:rsidR="00F108BD" w:rsidP="00DA2E4E" w:rsidRDefault="00F108BD" w14:paraId="0CEB4B25" wp14:textId="77777777">
            <w:pPr>
              <w:pStyle w:val="Default"/>
              <w:tabs>
                <w:tab w:val="left" w:pos="1950"/>
              </w:tabs>
              <w:jc w:val="center"/>
              <w:rPr>
                <w:rFonts w:ascii="Garamond" w:hAnsi="Garamond"/>
                <w:b/>
                <w:sz w:val="22"/>
                <w:szCs w:val="20"/>
              </w:rPr>
            </w:pPr>
            <w:r w:rsidRPr="00872BA8">
              <w:rPr>
                <w:rFonts w:ascii="Garamond" w:hAnsi="Garamond"/>
                <w:b/>
                <w:sz w:val="22"/>
                <w:szCs w:val="20"/>
              </w:rPr>
              <w:t>Term</w:t>
            </w:r>
          </w:p>
        </w:tc>
        <w:tc>
          <w:tcPr>
            <w:tcW w:w="1877" w:type="dxa"/>
            <w:shd w:val="clear" w:color="auto" w:fill="D9E2F3" w:themeFill="accent5" w:themeFillTint="33"/>
            <w:tcMar/>
            <w:vAlign w:val="center"/>
          </w:tcPr>
          <w:p w:rsidRPr="00872BA8" w:rsidR="00F108BD" w:rsidP="00DA2E4E" w:rsidRDefault="00F108BD" w14:paraId="626B43B2" wp14:textId="77777777">
            <w:pPr>
              <w:jc w:val="center"/>
              <w:rPr>
                <w:rFonts w:ascii="Garamond" w:hAnsi="Garamond"/>
                <w:b/>
                <w:szCs w:val="20"/>
              </w:rPr>
            </w:pPr>
            <w:r w:rsidRPr="00872BA8">
              <w:rPr>
                <w:rFonts w:ascii="Garamond" w:hAnsi="Garamond"/>
                <w:b/>
                <w:szCs w:val="20"/>
              </w:rPr>
              <w:t>Unit(s) of Work</w:t>
            </w:r>
          </w:p>
        </w:tc>
        <w:tc>
          <w:tcPr>
            <w:tcW w:w="2545" w:type="dxa"/>
            <w:shd w:val="clear" w:color="auto" w:fill="D9E2F3" w:themeFill="accent5" w:themeFillTint="33"/>
            <w:tcMar/>
            <w:vAlign w:val="center"/>
          </w:tcPr>
          <w:p w:rsidRPr="00872BA8" w:rsidR="00F108BD" w:rsidP="00DA2E4E" w:rsidRDefault="00F108BD" w14:paraId="12A8BE5B" wp14:textId="77777777">
            <w:pPr>
              <w:jc w:val="center"/>
              <w:rPr>
                <w:rFonts w:ascii="Garamond" w:hAnsi="Garamond"/>
                <w:b/>
                <w:szCs w:val="20"/>
              </w:rPr>
            </w:pPr>
            <w:r>
              <w:rPr>
                <w:rFonts w:ascii="Garamond" w:hAnsi="Garamond"/>
                <w:b/>
                <w:szCs w:val="20"/>
              </w:rPr>
              <w:t xml:space="preserve">Key </w:t>
            </w:r>
            <w:r w:rsidRPr="00872BA8">
              <w:rPr>
                <w:rFonts w:ascii="Garamond" w:hAnsi="Garamond"/>
                <w:b/>
                <w:szCs w:val="20"/>
              </w:rPr>
              <w:t>Enquiry Q</w:t>
            </w:r>
            <w:r>
              <w:rPr>
                <w:rFonts w:ascii="Garamond" w:hAnsi="Garamond"/>
                <w:b/>
                <w:szCs w:val="20"/>
              </w:rPr>
              <w:t>uestions</w:t>
            </w:r>
          </w:p>
        </w:tc>
        <w:tc>
          <w:tcPr>
            <w:tcW w:w="1962" w:type="dxa"/>
            <w:shd w:val="clear" w:color="auto" w:fill="D9E2F3" w:themeFill="accent5" w:themeFillTint="33"/>
            <w:tcMar/>
            <w:vAlign w:val="center"/>
          </w:tcPr>
          <w:p w:rsidRPr="00872BA8" w:rsidR="00F108BD" w:rsidP="00DA2E4E" w:rsidRDefault="00F108BD" w14:paraId="3C19A3A9" wp14:textId="77777777">
            <w:pPr>
              <w:jc w:val="center"/>
              <w:rPr>
                <w:rFonts w:ascii="Garamond" w:hAnsi="Garamond"/>
                <w:b/>
                <w:szCs w:val="20"/>
              </w:rPr>
            </w:pPr>
            <w:r w:rsidRPr="00872BA8">
              <w:rPr>
                <w:rFonts w:ascii="Garamond" w:hAnsi="Garamond"/>
                <w:b/>
                <w:szCs w:val="20"/>
              </w:rPr>
              <w:t>Key Content/</w:t>
            </w:r>
          </w:p>
          <w:p w:rsidRPr="00872BA8" w:rsidR="00F108BD" w:rsidP="00DA2E4E" w:rsidRDefault="00F108BD" w14:paraId="7456CB41" wp14:textId="77777777">
            <w:pPr>
              <w:jc w:val="center"/>
              <w:rPr>
                <w:rFonts w:ascii="Garamond" w:hAnsi="Garamond"/>
                <w:b/>
                <w:szCs w:val="20"/>
              </w:rPr>
            </w:pPr>
            <w:r w:rsidRPr="00872BA8">
              <w:rPr>
                <w:rFonts w:ascii="Garamond" w:hAnsi="Garamond"/>
                <w:b/>
                <w:szCs w:val="20"/>
              </w:rPr>
              <w:t>Terminology</w:t>
            </w:r>
          </w:p>
        </w:tc>
        <w:tc>
          <w:tcPr>
            <w:tcW w:w="1860" w:type="dxa"/>
            <w:shd w:val="clear" w:color="auto" w:fill="D9E2F3" w:themeFill="accent5" w:themeFillTint="33"/>
            <w:tcMar/>
            <w:vAlign w:val="center"/>
          </w:tcPr>
          <w:p w:rsidRPr="00872BA8" w:rsidR="00F108BD" w:rsidP="00DA2E4E" w:rsidRDefault="00F108BD" w14:paraId="5B17E0E6" wp14:textId="77777777">
            <w:pPr>
              <w:jc w:val="center"/>
              <w:rPr>
                <w:rFonts w:ascii="Garamond" w:hAnsi="Garamond"/>
                <w:b/>
                <w:szCs w:val="20"/>
              </w:rPr>
            </w:pPr>
            <w:r w:rsidRPr="00872BA8">
              <w:rPr>
                <w:rFonts w:ascii="Garamond" w:hAnsi="Garamond"/>
                <w:b/>
                <w:szCs w:val="20"/>
              </w:rPr>
              <w:t>Skills developed</w:t>
            </w:r>
          </w:p>
        </w:tc>
        <w:tc>
          <w:tcPr>
            <w:tcW w:w="1542" w:type="dxa"/>
            <w:vMerge w:val="restart"/>
            <w:tcMar/>
          </w:tcPr>
          <w:p w:rsidRPr="00A778FC" w:rsidR="00F108BD" w:rsidP="00A778FC" w:rsidRDefault="00F108BD" w14:paraId="3B774F55" wp14:textId="77777777">
            <w:pPr>
              <w:rPr>
                <w:rFonts w:ascii="Garamond" w:hAnsi="Garamond"/>
                <w:szCs w:val="20"/>
              </w:rPr>
            </w:pPr>
            <w:r w:rsidRPr="00A778FC">
              <w:rPr>
                <w:rFonts w:ascii="Garamond" w:hAnsi="Garamond"/>
                <w:szCs w:val="20"/>
              </w:rPr>
              <w:t xml:space="preserve">• Whole class  </w:t>
            </w:r>
          </w:p>
          <w:p w:rsidR="00F108BD" w:rsidP="00A778FC" w:rsidRDefault="00F108BD" w14:paraId="7D4E686C" wp14:textId="77777777">
            <w:pPr>
              <w:pStyle w:val="ListParagraph"/>
              <w:ind w:left="143"/>
              <w:rPr>
                <w:rFonts w:ascii="Garamond" w:hAnsi="Garamond"/>
                <w:szCs w:val="20"/>
              </w:rPr>
            </w:pPr>
            <w:r w:rsidRPr="00A778FC">
              <w:rPr>
                <w:rFonts w:ascii="Garamond" w:hAnsi="Garamond"/>
                <w:szCs w:val="20"/>
              </w:rPr>
              <w:t xml:space="preserve">discussion </w:t>
            </w:r>
          </w:p>
          <w:p w:rsidRPr="00A778FC" w:rsidR="00F108BD" w:rsidP="00A778FC" w:rsidRDefault="00F108BD" w14:paraId="703B2370" wp14:textId="77777777">
            <w:pPr>
              <w:rPr>
                <w:rFonts w:ascii="Garamond" w:hAnsi="Garamond"/>
                <w:szCs w:val="20"/>
              </w:rPr>
            </w:pPr>
            <w:r w:rsidRPr="00A778FC">
              <w:rPr>
                <w:rFonts w:ascii="Garamond" w:hAnsi="Garamond"/>
                <w:szCs w:val="20"/>
              </w:rPr>
              <w:t>• Pair work</w:t>
            </w:r>
          </w:p>
          <w:p w:rsidR="00F108BD" w:rsidP="00A778FC" w:rsidRDefault="00F108BD" w14:paraId="212F1066" wp14:textId="77777777">
            <w:pPr>
              <w:rPr>
                <w:rFonts w:ascii="Garamond" w:hAnsi="Garamond"/>
                <w:szCs w:val="20"/>
              </w:rPr>
            </w:pPr>
            <w:r w:rsidRPr="00A778FC">
              <w:rPr>
                <w:rFonts w:ascii="Garamond" w:hAnsi="Garamond"/>
                <w:szCs w:val="20"/>
              </w:rPr>
              <w:t>• Problem-</w:t>
            </w:r>
          </w:p>
          <w:p w:rsidRPr="00A778FC" w:rsidR="00F108BD" w:rsidP="00A778FC" w:rsidRDefault="00F108BD" w14:paraId="5051C8A8" wp14:textId="77777777">
            <w:pPr>
              <w:rPr>
                <w:rFonts w:ascii="Garamond" w:hAnsi="Garamond"/>
                <w:szCs w:val="20"/>
              </w:rPr>
            </w:pPr>
            <w:r>
              <w:rPr>
                <w:rFonts w:ascii="Garamond" w:hAnsi="Garamond"/>
                <w:szCs w:val="20"/>
              </w:rPr>
              <w:t xml:space="preserve">  </w:t>
            </w:r>
            <w:r w:rsidRPr="00A778FC">
              <w:rPr>
                <w:rFonts w:ascii="Garamond" w:hAnsi="Garamond"/>
                <w:szCs w:val="20"/>
              </w:rPr>
              <w:t xml:space="preserve">solving tasks </w:t>
            </w:r>
          </w:p>
          <w:p w:rsidR="00F108BD" w:rsidP="00A778FC" w:rsidRDefault="00F108BD" w14:paraId="3C634C24" wp14:textId="77777777">
            <w:pPr>
              <w:rPr>
                <w:rFonts w:ascii="Garamond" w:hAnsi="Garamond"/>
                <w:szCs w:val="20"/>
              </w:rPr>
            </w:pPr>
            <w:r w:rsidRPr="00A778FC">
              <w:rPr>
                <w:rFonts w:ascii="Garamond" w:hAnsi="Garamond"/>
                <w:szCs w:val="20"/>
              </w:rPr>
              <w:t xml:space="preserve">• Extended </w:t>
            </w:r>
          </w:p>
          <w:p w:rsidRPr="00A778FC" w:rsidR="00F108BD" w:rsidP="00A778FC" w:rsidRDefault="00F108BD" w14:paraId="3171A39D" wp14:textId="77777777">
            <w:pPr>
              <w:rPr>
                <w:rFonts w:ascii="Garamond" w:hAnsi="Garamond"/>
                <w:szCs w:val="20"/>
              </w:rPr>
            </w:pPr>
            <w:r>
              <w:rPr>
                <w:rFonts w:ascii="Garamond" w:hAnsi="Garamond"/>
                <w:szCs w:val="20"/>
              </w:rPr>
              <w:t xml:space="preserve">  </w:t>
            </w:r>
            <w:r w:rsidRPr="00A778FC">
              <w:rPr>
                <w:rFonts w:ascii="Garamond" w:hAnsi="Garamond"/>
                <w:szCs w:val="20"/>
              </w:rPr>
              <w:t xml:space="preserve">writing tasks </w:t>
            </w:r>
          </w:p>
          <w:p w:rsidR="00F108BD" w:rsidP="00A778FC" w:rsidRDefault="00F108BD" w14:paraId="64D44B32" wp14:textId="77777777">
            <w:pPr>
              <w:rPr>
                <w:rFonts w:ascii="Garamond" w:hAnsi="Garamond"/>
                <w:szCs w:val="20"/>
              </w:rPr>
            </w:pPr>
            <w:r w:rsidRPr="00A778FC">
              <w:rPr>
                <w:rFonts w:ascii="Garamond" w:hAnsi="Garamond"/>
                <w:szCs w:val="20"/>
              </w:rPr>
              <w:t>•</w:t>
            </w:r>
            <w:r>
              <w:rPr>
                <w:rFonts w:ascii="Garamond" w:hAnsi="Garamond"/>
                <w:szCs w:val="20"/>
              </w:rPr>
              <w:t xml:space="preserve"> </w:t>
            </w:r>
            <w:r w:rsidRPr="00A778FC">
              <w:rPr>
                <w:rFonts w:ascii="Garamond" w:hAnsi="Garamond"/>
                <w:szCs w:val="20"/>
              </w:rPr>
              <w:t xml:space="preserve">Interactive </w:t>
            </w:r>
          </w:p>
          <w:p w:rsidR="00F108BD" w:rsidP="00A778FC" w:rsidRDefault="00F108BD" w14:paraId="5F5B9191" wp14:textId="77777777">
            <w:pPr>
              <w:rPr>
                <w:rFonts w:ascii="Garamond" w:hAnsi="Garamond"/>
                <w:szCs w:val="20"/>
              </w:rPr>
            </w:pPr>
            <w:r>
              <w:rPr>
                <w:rFonts w:ascii="Garamond" w:hAnsi="Garamond"/>
                <w:szCs w:val="20"/>
              </w:rPr>
              <w:t xml:space="preserve">  </w:t>
            </w:r>
            <w:r w:rsidRPr="00A778FC">
              <w:rPr>
                <w:rFonts w:ascii="Garamond" w:hAnsi="Garamond"/>
                <w:szCs w:val="20"/>
              </w:rPr>
              <w:t>tasks/games  •</w:t>
            </w:r>
            <w:r>
              <w:rPr>
                <w:rFonts w:ascii="Garamond" w:hAnsi="Garamond"/>
                <w:szCs w:val="20"/>
              </w:rPr>
              <w:t xml:space="preserve"> </w:t>
            </w:r>
            <w:r w:rsidRPr="00A778FC">
              <w:rPr>
                <w:rFonts w:ascii="Garamond" w:hAnsi="Garamond"/>
                <w:szCs w:val="20"/>
              </w:rPr>
              <w:t>Creative tasks •</w:t>
            </w:r>
            <w:r>
              <w:rPr>
                <w:rFonts w:ascii="Garamond" w:hAnsi="Garamond"/>
                <w:szCs w:val="20"/>
              </w:rPr>
              <w:t xml:space="preserve"> </w:t>
            </w:r>
            <w:r w:rsidRPr="00A778FC">
              <w:rPr>
                <w:rFonts w:ascii="Garamond" w:hAnsi="Garamond"/>
                <w:szCs w:val="20"/>
              </w:rPr>
              <w:t xml:space="preserve">Translating </w:t>
            </w:r>
          </w:p>
          <w:p w:rsidR="00F108BD" w:rsidP="00A778FC" w:rsidRDefault="00F108BD" w14:paraId="2C69794A" wp14:textId="77777777">
            <w:pPr>
              <w:rPr>
                <w:rFonts w:ascii="Garamond" w:hAnsi="Garamond"/>
                <w:szCs w:val="20"/>
              </w:rPr>
            </w:pPr>
            <w:r w:rsidRPr="00A778FC">
              <w:rPr>
                <w:rFonts w:ascii="Garamond" w:hAnsi="Garamond"/>
                <w:szCs w:val="20"/>
              </w:rPr>
              <w:t>•</w:t>
            </w:r>
            <w:r>
              <w:rPr>
                <w:rFonts w:ascii="Garamond" w:hAnsi="Garamond"/>
                <w:szCs w:val="20"/>
              </w:rPr>
              <w:t xml:space="preserve"> </w:t>
            </w:r>
            <w:r w:rsidRPr="00A778FC">
              <w:rPr>
                <w:rFonts w:ascii="Garamond" w:hAnsi="Garamond"/>
                <w:szCs w:val="20"/>
              </w:rPr>
              <w:t xml:space="preserve">Speaking </w:t>
            </w:r>
            <w:r>
              <w:rPr>
                <w:rFonts w:ascii="Garamond" w:hAnsi="Garamond"/>
                <w:szCs w:val="20"/>
              </w:rPr>
              <w:t xml:space="preserve"> </w:t>
            </w:r>
          </w:p>
          <w:p w:rsidR="00F108BD" w:rsidP="00A778FC" w:rsidRDefault="00F108BD" w14:paraId="5BAE8360" wp14:textId="77777777">
            <w:pPr>
              <w:rPr>
                <w:rFonts w:ascii="Garamond" w:hAnsi="Garamond"/>
                <w:szCs w:val="20"/>
              </w:rPr>
            </w:pPr>
            <w:r>
              <w:rPr>
                <w:rFonts w:ascii="Garamond" w:hAnsi="Garamond"/>
                <w:szCs w:val="20"/>
              </w:rPr>
              <w:t xml:space="preserve">  </w:t>
            </w:r>
            <w:r w:rsidRPr="00A778FC">
              <w:rPr>
                <w:rFonts w:ascii="Garamond" w:hAnsi="Garamond"/>
                <w:szCs w:val="20"/>
              </w:rPr>
              <w:t xml:space="preserve">(individually, </w:t>
            </w:r>
          </w:p>
          <w:p w:rsidR="00F108BD" w:rsidP="00A778FC" w:rsidRDefault="00F108BD" w14:paraId="35881A33" wp14:textId="77777777">
            <w:pPr>
              <w:rPr>
                <w:rFonts w:ascii="Garamond" w:hAnsi="Garamond"/>
                <w:szCs w:val="20"/>
              </w:rPr>
            </w:pPr>
            <w:r>
              <w:rPr>
                <w:rFonts w:ascii="Garamond" w:hAnsi="Garamond"/>
                <w:szCs w:val="20"/>
              </w:rPr>
              <w:t xml:space="preserve">  </w:t>
            </w:r>
            <w:r w:rsidRPr="00A778FC">
              <w:rPr>
                <w:rFonts w:ascii="Garamond" w:hAnsi="Garamond"/>
                <w:szCs w:val="20"/>
              </w:rPr>
              <w:t xml:space="preserve">in pairs or  </w:t>
            </w:r>
          </w:p>
          <w:p w:rsidRPr="00A778FC" w:rsidR="00F108BD" w:rsidP="00A778FC" w:rsidRDefault="00F108BD" w14:paraId="61AF914A" wp14:textId="77777777">
            <w:pPr>
              <w:rPr>
                <w:rFonts w:ascii="Garamond" w:hAnsi="Garamond"/>
                <w:szCs w:val="20"/>
              </w:rPr>
            </w:pPr>
            <w:r>
              <w:rPr>
                <w:rFonts w:ascii="Garamond" w:hAnsi="Garamond"/>
                <w:szCs w:val="20"/>
              </w:rPr>
              <w:t xml:space="preserve">  </w:t>
            </w:r>
            <w:r w:rsidRPr="00A778FC">
              <w:rPr>
                <w:rFonts w:ascii="Garamond" w:hAnsi="Garamond"/>
                <w:szCs w:val="20"/>
              </w:rPr>
              <w:t>groups)</w:t>
            </w:r>
          </w:p>
          <w:p w:rsidR="00F108BD" w:rsidP="00A778FC" w:rsidRDefault="00F108BD" w14:paraId="63EAB967" wp14:textId="77777777">
            <w:pPr>
              <w:rPr>
                <w:rFonts w:ascii="Garamond" w:hAnsi="Garamond"/>
                <w:szCs w:val="20"/>
              </w:rPr>
            </w:pPr>
            <w:r>
              <w:rPr>
                <w:rFonts w:ascii="Garamond" w:hAnsi="Garamond"/>
                <w:szCs w:val="20"/>
              </w:rPr>
              <w:t xml:space="preserve">• </w:t>
            </w:r>
            <w:r w:rsidRPr="00A778FC">
              <w:rPr>
                <w:rFonts w:ascii="Garamond" w:hAnsi="Garamond"/>
                <w:szCs w:val="20"/>
              </w:rPr>
              <w:t xml:space="preserve">Listening </w:t>
            </w:r>
          </w:p>
          <w:p w:rsidR="00F108BD" w:rsidP="00A778FC" w:rsidRDefault="00F108BD" w14:paraId="09CAFA9E" wp14:textId="77777777">
            <w:pPr>
              <w:rPr>
                <w:rFonts w:ascii="Garamond" w:hAnsi="Garamond"/>
                <w:szCs w:val="20"/>
              </w:rPr>
            </w:pPr>
            <w:r>
              <w:rPr>
                <w:rFonts w:ascii="Garamond" w:hAnsi="Garamond"/>
                <w:szCs w:val="20"/>
              </w:rPr>
              <w:t xml:space="preserve">   </w:t>
            </w:r>
            <w:r w:rsidRPr="00A778FC">
              <w:rPr>
                <w:rFonts w:ascii="Garamond" w:hAnsi="Garamond"/>
                <w:szCs w:val="20"/>
              </w:rPr>
              <w:t xml:space="preserve">tasks </w:t>
            </w:r>
          </w:p>
          <w:p w:rsidR="001316E4" w:rsidP="00A778FC" w:rsidRDefault="001316E4" w14:paraId="5A39BBE3" wp14:textId="77777777">
            <w:pPr>
              <w:rPr>
                <w:rFonts w:ascii="Garamond" w:hAnsi="Garamond"/>
                <w:szCs w:val="20"/>
              </w:rPr>
            </w:pPr>
          </w:p>
          <w:p w:rsidRPr="001316E4" w:rsidR="001316E4" w:rsidP="001316E4" w:rsidRDefault="001316E4" w14:paraId="74820F5F" wp14:textId="77777777">
            <w:pPr>
              <w:rPr>
                <w:rFonts w:ascii="Garamond" w:hAnsi="Garamond" w:eastAsia="Times New Roman" w:cs="Arial"/>
                <w:b/>
                <w:sz w:val="16"/>
                <w:szCs w:val="16"/>
                <w:lang w:eastAsia="en-GB"/>
              </w:rPr>
            </w:pPr>
            <w:r w:rsidRPr="001316E4">
              <w:rPr>
                <w:rFonts w:ascii="Garamond" w:hAnsi="Garamond" w:eastAsia="Times New Roman" w:cs="Arial"/>
                <w:b/>
                <w:sz w:val="16"/>
                <w:szCs w:val="16"/>
                <w:lang w:eastAsia="en-GB"/>
              </w:rPr>
              <w:t xml:space="preserve">The M.F.L Faculty follows the Principles of Instruction by </w:t>
            </w:r>
            <w:proofErr w:type="spellStart"/>
            <w:r w:rsidRPr="001316E4">
              <w:rPr>
                <w:rFonts w:ascii="Garamond" w:hAnsi="Garamond" w:eastAsia="Times New Roman" w:cs="Arial"/>
                <w:b/>
                <w:sz w:val="16"/>
                <w:szCs w:val="16"/>
                <w:lang w:eastAsia="en-GB"/>
              </w:rPr>
              <w:t>Rosenshine</w:t>
            </w:r>
            <w:proofErr w:type="spellEnd"/>
            <w:r w:rsidRPr="001316E4">
              <w:rPr>
                <w:rFonts w:ascii="Garamond" w:hAnsi="Garamond" w:eastAsia="Times New Roman" w:cs="Arial"/>
                <w:b/>
                <w:sz w:val="16"/>
                <w:szCs w:val="16"/>
                <w:lang w:eastAsia="en-GB"/>
              </w:rPr>
              <w:t>.</w:t>
            </w:r>
          </w:p>
          <w:p w:rsidRPr="001316E4" w:rsidR="001316E4" w:rsidP="001316E4" w:rsidRDefault="001316E4" w14:paraId="522F60FF" wp14:textId="77777777">
            <w:pPr>
              <w:rPr>
                <w:rFonts w:ascii="Garamond" w:hAnsi="Garamond" w:eastAsia="Times New Roman" w:cs="Arial"/>
                <w:sz w:val="16"/>
                <w:szCs w:val="16"/>
                <w:lang w:eastAsia="en-GB"/>
              </w:rPr>
            </w:pPr>
            <w:r w:rsidRPr="001316E4">
              <w:rPr>
                <w:rFonts w:ascii="Garamond" w:hAnsi="Garamond" w:eastAsia="Times New Roman" w:cs="Arial"/>
                <w:b/>
                <w:sz w:val="16"/>
                <w:szCs w:val="16"/>
                <w:lang w:eastAsia="en-GB"/>
              </w:rPr>
              <w:t>Principle 1:</w:t>
            </w:r>
            <w:r w:rsidRPr="001316E4">
              <w:rPr>
                <w:rFonts w:ascii="Garamond" w:hAnsi="Garamond" w:eastAsia="Times New Roman" w:cs="Arial"/>
                <w:sz w:val="16"/>
                <w:szCs w:val="16"/>
                <w:lang w:eastAsia="en-GB"/>
              </w:rPr>
              <w:t xml:space="preserve"> Begin a lesson with a short review of previous learning.</w:t>
            </w:r>
          </w:p>
          <w:p w:rsidRPr="001316E4" w:rsidR="001316E4" w:rsidP="001316E4" w:rsidRDefault="001316E4" w14:paraId="7DE6DC4F" wp14:textId="77777777">
            <w:pPr>
              <w:rPr>
                <w:rFonts w:ascii="Garamond" w:hAnsi="Garamond" w:eastAsia="Times New Roman" w:cs="Arial"/>
                <w:sz w:val="16"/>
                <w:szCs w:val="16"/>
                <w:lang w:eastAsia="en-GB"/>
              </w:rPr>
            </w:pPr>
            <w:r w:rsidRPr="001316E4">
              <w:rPr>
                <w:rFonts w:ascii="Garamond" w:hAnsi="Garamond" w:eastAsia="Times New Roman" w:cs="Arial"/>
                <w:b/>
                <w:sz w:val="16"/>
                <w:szCs w:val="16"/>
                <w:lang w:eastAsia="en-GB"/>
              </w:rPr>
              <w:t>Principle 2:</w:t>
            </w:r>
            <w:r w:rsidRPr="001316E4">
              <w:rPr>
                <w:rFonts w:ascii="Garamond" w:hAnsi="Garamond" w:eastAsia="Times New Roman" w:cs="Arial"/>
                <w:sz w:val="16"/>
                <w:szCs w:val="16"/>
                <w:lang w:eastAsia="en-GB"/>
              </w:rPr>
              <w:t xml:space="preserve"> Present new material in small steps with student practice after each step. </w:t>
            </w:r>
          </w:p>
          <w:p w:rsidRPr="001316E4" w:rsidR="001316E4" w:rsidP="001316E4" w:rsidRDefault="001316E4" w14:paraId="61BA69FD" wp14:textId="77777777">
            <w:pPr>
              <w:rPr>
                <w:rFonts w:ascii="Garamond" w:hAnsi="Garamond" w:eastAsia="Times New Roman" w:cs="Arial"/>
                <w:sz w:val="16"/>
                <w:szCs w:val="16"/>
                <w:lang w:eastAsia="en-GB"/>
              </w:rPr>
            </w:pPr>
            <w:r w:rsidRPr="001316E4">
              <w:rPr>
                <w:rFonts w:ascii="Garamond" w:hAnsi="Garamond" w:eastAsia="Times New Roman" w:cs="Arial"/>
                <w:b/>
                <w:sz w:val="16"/>
                <w:szCs w:val="16"/>
                <w:lang w:eastAsia="en-GB"/>
              </w:rPr>
              <w:t>Principle 3:</w:t>
            </w:r>
            <w:r w:rsidRPr="001316E4">
              <w:rPr>
                <w:rFonts w:ascii="Garamond" w:hAnsi="Garamond" w:eastAsia="Times New Roman" w:cs="Arial"/>
                <w:sz w:val="16"/>
                <w:szCs w:val="16"/>
                <w:lang w:eastAsia="en-GB"/>
              </w:rPr>
              <w:t xml:space="preserve"> Ask a large number of questions and check the responses of all students. </w:t>
            </w:r>
          </w:p>
          <w:p w:rsidRPr="001316E4" w:rsidR="001316E4" w:rsidP="001316E4" w:rsidRDefault="001316E4" w14:paraId="48CE5CBC" wp14:textId="77777777">
            <w:pPr>
              <w:rPr>
                <w:rFonts w:ascii="Garamond" w:hAnsi="Garamond" w:eastAsia="Times New Roman" w:cs="Arial"/>
                <w:sz w:val="16"/>
                <w:szCs w:val="16"/>
                <w:lang w:eastAsia="en-GB"/>
              </w:rPr>
            </w:pPr>
            <w:r w:rsidRPr="001316E4">
              <w:rPr>
                <w:rFonts w:ascii="Garamond" w:hAnsi="Garamond" w:eastAsia="Times New Roman" w:cs="Arial"/>
                <w:b/>
                <w:sz w:val="16"/>
                <w:szCs w:val="16"/>
                <w:lang w:eastAsia="en-GB"/>
              </w:rPr>
              <w:t>Principle 4:</w:t>
            </w:r>
            <w:r w:rsidRPr="001316E4">
              <w:rPr>
                <w:rFonts w:ascii="Garamond" w:hAnsi="Garamond" w:eastAsia="Times New Roman" w:cs="Arial"/>
                <w:sz w:val="16"/>
                <w:szCs w:val="16"/>
                <w:lang w:eastAsia="en-GB"/>
              </w:rPr>
              <w:t xml:space="preserve"> Provide models.</w:t>
            </w:r>
          </w:p>
          <w:p w:rsidRPr="001316E4" w:rsidR="001316E4" w:rsidP="001316E4" w:rsidRDefault="001316E4" w14:paraId="00CBE579" wp14:textId="77777777">
            <w:pPr>
              <w:rPr>
                <w:rFonts w:ascii="Garamond" w:hAnsi="Garamond" w:eastAsia="Times New Roman" w:cs="Arial"/>
                <w:sz w:val="16"/>
                <w:szCs w:val="16"/>
                <w:lang w:eastAsia="en-GB"/>
              </w:rPr>
            </w:pPr>
            <w:r w:rsidRPr="001316E4">
              <w:rPr>
                <w:rFonts w:ascii="Garamond" w:hAnsi="Garamond" w:eastAsia="Times New Roman" w:cs="Arial"/>
                <w:b/>
                <w:sz w:val="16"/>
                <w:szCs w:val="16"/>
                <w:lang w:eastAsia="en-GB"/>
              </w:rPr>
              <w:t>Principle 5:</w:t>
            </w:r>
            <w:r w:rsidRPr="001316E4">
              <w:rPr>
                <w:rFonts w:ascii="Garamond" w:hAnsi="Garamond" w:eastAsia="Times New Roman" w:cs="Arial"/>
                <w:sz w:val="16"/>
                <w:szCs w:val="16"/>
                <w:lang w:eastAsia="en-GB"/>
              </w:rPr>
              <w:t xml:space="preserve"> Guide student practice.</w:t>
            </w:r>
          </w:p>
          <w:p w:rsidRPr="001316E4" w:rsidR="001316E4" w:rsidP="001316E4" w:rsidRDefault="001316E4" w14:paraId="41112DAA" wp14:textId="77777777">
            <w:pPr>
              <w:rPr>
                <w:rFonts w:ascii="Garamond" w:hAnsi="Garamond" w:eastAsia="Times New Roman" w:cs="Arial"/>
                <w:sz w:val="16"/>
                <w:szCs w:val="16"/>
                <w:lang w:eastAsia="en-GB"/>
              </w:rPr>
            </w:pPr>
            <w:r w:rsidRPr="001316E4">
              <w:rPr>
                <w:rFonts w:ascii="Garamond" w:hAnsi="Garamond" w:eastAsia="Times New Roman" w:cs="Arial"/>
                <w:b/>
                <w:sz w:val="16"/>
                <w:szCs w:val="16"/>
                <w:lang w:eastAsia="en-GB"/>
              </w:rPr>
              <w:t>Principle 6:</w:t>
            </w:r>
            <w:r w:rsidRPr="001316E4">
              <w:rPr>
                <w:rFonts w:ascii="Garamond" w:hAnsi="Garamond" w:eastAsia="Times New Roman" w:cs="Arial"/>
                <w:sz w:val="16"/>
                <w:szCs w:val="16"/>
                <w:lang w:eastAsia="en-GB"/>
              </w:rPr>
              <w:t xml:space="preserve"> Check for student understanding.</w:t>
            </w:r>
          </w:p>
          <w:p w:rsidRPr="001316E4" w:rsidR="001316E4" w:rsidP="001316E4" w:rsidRDefault="001316E4" w14:paraId="108127CE" wp14:textId="77777777">
            <w:pPr>
              <w:rPr>
                <w:rFonts w:ascii="Garamond" w:hAnsi="Garamond" w:eastAsia="Times New Roman" w:cs="Arial"/>
                <w:sz w:val="16"/>
                <w:szCs w:val="16"/>
                <w:lang w:eastAsia="en-GB"/>
              </w:rPr>
            </w:pPr>
            <w:r w:rsidRPr="001316E4">
              <w:rPr>
                <w:rFonts w:ascii="Garamond" w:hAnsi="Garamond" w:eastAsia="Times New Roman" w:cs="Arial"/>
                <w:b/>
                <w:sz w:val="16"/>
                <w:szCs w:val="16"/>
                <w:lang w:eastAsia="en-GB"/>
              </w:rPr>
              <w:t>Principle 7:</w:t>
            </w:r>
            <w:r w:rsidRPr="001316E4">
              <w:rPr>
                <w:rFonts w:ascii="Garamond" w:hAnsi="Garamond" w:eastAsia="Times New Roman" w:cs="Arial"/>
                <w:sz w:val="16"/>
                <w:szCs w:val="16"/>
                <w:lang w:eastAsia="en-GB"/>
              </w:rPr>
              <w:t xml:space="preserve"> Obtain a high success rate.</w:t>
            </w:r>
          </w:p>
          <w:p w:rsidRPr="001316E4" w:rsidR="001316E4" w:rsidP="001316E4" w:rsidRDefault="001316E4" w14:paraId="4F973E00" wp14:textId="77777777">
            <w:pPr>
              <w:rPr>
                <w:rFonts w:ascii="Garamond" w:hAnsi="Garamond" w:eastAsia="Times New Roman" w:cs="Arial"/>
                <w:sz w:val="16"/>
                <w:szCs w:val="16"/>
                <w:lang w:eastAsia="en-GB"/>
              </w:rPr>
            </w:pPr>
            <w:r w:rsidRPr="001316E4">
              <w:rPr>
                <w:rFonts w:ascii="Garamond" w:hAnsi="Garamond" w:eastAsia="Times New Roman" w:cs="Arial"/>
                <w:b/>
                <w:sz w:val="16"/>
                <w:szCs w:val="16"/>
                <w:lang w:eastAsia="en-GB"/>
              </w:rPr>
              <w:t>Principle 8:</w:t>
            </w:r>
            <w:r w:rsidRPr="001316E4">
              <w:rPr>
                <w:rFonts w:ascii="Garamond" w:hAnsi="Garamond" w:eastAsia="Times New Roman" w:cs="Arial"/>
                <w:sz w:val="16"/>
                <w:szCs w:val="16"/>
                <w:lang w:eastAsia="en-GB"/>
              </w:rPr>
              <w:t xml:space="preserve"> Provide scaffolds for difficult tasks.</w:t>
            </w:r>
          </w:p>
          <w:p w:rsidRPr="00A778FC" w:rsidR="001316E4" w:rsidP="001316E4" w:rsidRDefault="001316E4" w14:paraId="33A43F2A" wp14:textId="77777777">
            <w:pPr>
              <w:rPr>
                <w:rFonts w:ascii="Garamond" w:hAnsi="Garamond"/>
                <w:szCs w:val="20"/>
              </w:rPr>
            </w:pPr>
            <w:r w:rsidRPr="001316E4">
              <w:rPr>
                <w:rFonts w:ascii="Garamond" w:hAnsi="Garamond" w:eastAsia="Times New Roman" w:cs="Arial"/>
                <w:b/>
                <w:sz w:val="16"/>
                <w:szCs w:val="16"/>
                <w:lang w:eastAsia="en-GB"/>
              </w:rPr>
              <w:t>Principle 9:</w:t>
            </w:r>
            <w:r w:rsidRPr="001316E4">
              <w:rPr>
                <w:rFonts w:ascii="Garamond" w:hAnsi="Garamond" w:eastAsia="Times New Roman" w:cs="Arial"/>
                <w:sz w:val="16"/>
                <w:szCs w:val="16"/>
                <w:lang w:eastAsia="en-GB"/>
              </w:rPr>
              <w:t xml:space="preserve"> Require and monitor independent practice </w:t>
            </w:r>
            <w:r w:rsidRPr="001316E4">
              <w:rPr>
                <w:rFonts w:ascii="Garamond" w:hAnsi="Garamond" w:eastAsia="Times New Roman" w:cs="Arial"/>
                <w:b/>
                <w:sz w:val="16"/>
                <w:szCs w:val="16"/>
                <w:lang w:eastAsia="en-GB"/>
              </w:rPr>
              <w:t>Principle 10:</w:t>
            </w:r>
            <w:r w:rsidRPr="001316E4">
              <w:rPr>
                <w:rFonts w:ascii="Garamond" w:hAnsi="Garamond" w:eastAsia="Times New Roman" w:cs="Arial"/>
                <w:sz w:val="16"/>
                <w:szCs w:val="16"/>
                <w:lang w:eastAsia="en-GB"/>
              </w:rPr>
              <w:t xml:space="preserve"> Engage students in weekly and monthly review.</w:t>
            </w:r>
          </w:p>
        </w:tc>
      </w:tr>
      <w:tr xmlns:wp14="http://schemas.microsoft.com/office/word/2010/wordml" w:rsidR="00F108BD" w:rsidTr="5D6F0DF2" w14:paraId="34E19BFF" wp14:textId="77777777">
        <w:trPr>
          <w:trHeight w:val="1870"/>
        </w:trPr>
        <w:tc>
          <w:tcPr>
            <w:tcW w:w="982" w:type="dxa"/>
            <w:vMerge w:val="restart"/>
            <w:tcMar/>
          </w:tcPr>
          <w:p w:rsidRPr="001316E4" w:rsidR="00F108BD" w:rsidP="00872BA8" w:rsidRDefault="00F108BD" w14:paraId="11F49C7C" wp14:textId="77777777">
            <w:pPr>
              <w:pStyle w:val="Default"/>
              <w:tabs>
                <w:tab w:val="left" w:pos="1950"/>
              </w:tabs>
              <w:rPr>
                <w:rFonts w:ascii="Garamond" w:hAnsi="Garamond"/>
                <w:b/>
                <w:sz w:val="22"/>
                <w:szCs w:val="20"/>
              </w:rPr>
            </w:pPr>
            <w:r w:rsidRPr="001316E4">
              <w:rPr>
                <w:rFonts w:ascii="Garamond" w:hAnsi="Garamond"/>
                <w:b/>
                <w:sz w:val="22"/>
                <w:szCs w:val="20"/>
              </w:rPr>
              <w:t>Autumn Term</w:t>
            </w:r>
          </w:p>
        </w:tc>
        <w:tc>
          <w:tcPr>
            <w:tcW w:w="1877" w:type="dxa"/>
            <w:tcMar/>
          </w:tcPr>
          <w:p w:rsidR="00613782" w:rsidP="00872BA8" w:rsidRDefault="00F108BD" w14:paraId="2A4E4104" wp14:textId="77777777">
            <w:pPr>
              <w:rPr>
                <w:rFonts w:ascii="Garamond" w:hAnsi="Garamond"/>
                <w:b/>
                <w:sz w:val="20"/>
                <w:szCs w:val="20"/>
                <w:lang w:val="de-DE"/>
              </w:rPr>
            </w:pPr>
            <w:r w:rsidRPr="001316E4">
              <w:rPr>
                <w:rFonts w:ascii="Garamond" w:hAnsi="Garamond"/>
                <w:b/>
                <w:sz w:val="20"/>
                <w:szCs w:val="20"/>
                <w:lang w:val="de-DE"/>
              </w:rPr>
              <w:t xml:space="preserve">Unit 1: </w:t>
            </w:r>
          </w:p>
          <w:p w:rsidRPr="001316E4" w:rsidR="00F108BD" w:rsidP="00872BA8" w:rsidRDefault="00F108BD" w14:paraId="00E9F82C" wp14:textId="77777777">
            <w:pPr>
              <w:rPr>
                <w:rFonts w:ascii="Garamond" w:hAnsi="Garamond"/>
                <w:b/>
                <w:sz w:val="20"/>
                <w:szCs w:val="20"/>
                <w:lang w:val="de-DE"/>
              </w:rPr>
            </w:pPr>
            <w:r w:rsidRPr="001316E4">
              <w:rPr>
                <w:rFonts w:ascii="Garamond" w:hAnsi="Garamond"/>
                <w:b/>
                <w:sz w:val="20"/>
                <w:szCs w:val="20"/>
                <w:lang w:val="de-DE"/>
              </w:rPr>
              <w:t>Die Ferien</w:t>
            </w:r>
          </w:p>
          <w:p w:rsidRPr="00AC60DF" w:rsidR="00F108BD" w:rsidP="00AC60DF" w:rsidRDefault="00F108BD" w14:paraId="41C8F396" wp14:textId="77777777">
            <w:pPr>
              <w:rPr>
                <w:rFonts w:ascii="Garamond" w:hAnsi="Garamond"/>
                <w:sz w:val="20"/>
                <w:szCs w:val="20"/>
                <w:lang w:val="de-DE"/>
              </w:rPr>
            </w:pPr>
          </w:p>
        </w:tc>
        <w:tc>
          <w:tcPr>
            <w:tcW w:w="2545" w:type="dxa"/>
            <w:tcMar/>
          </w:tcPr>
          <w:p w:rsidR="00F108BD" w:rsidP="00C8744D" w:rsidRDefault="00C56C46" w14:paraId="375659D8" wp14:textId="77777777">
            <w:pPr>
              <w:rPr>
                <w:rFonts w:ascii="Garamond" w:hAnsi="Garamond"/>
                <w:sz w:val="20"/>
                <w:szCs w:val="20"/>
              </w:rPr>
            </w:pPr>
            <w:r w:rsidRPr="00C56C46">
              <w:rPr>
                <w:rFonts w:ascii="Garamond" w:hAnsi="Garamond"/>
                <w:sz w:val="20"/>
                <w:szCs w:val="20"/>
              </w:rPr>
              <w:t xml:space="preserve">● </w:t>
            </w:r>
            <w:r w:rsidRPr="00C8744D" w:rsidR="00F108BD">
              <w:rPr>
                <w:rFonts w:ascii="Garamond" w:hAnsi="Garamond"/>
                <w:sz w:val="20"/>
                <w:szCs w:val="20"/>
              </w:rPr>
              <w:t xml:space="preserve">What do you do at different </w:t>
            </w:r>
            <w:r w:rsidR="00F108BD">
              <w:rPr>
                <w:rFonts w:ascii="Garamond" w:hAnsi="Garamond"/>
                <w:sz w:val="20"/>
                <w:szCs w:val="20"/>
              </w:rPr>
              <w:t xml:space="preserve"> </w:t>
            </w:r>
          </w:p>
          <w:p w:rsidRPr="00C8744D" w:rsidR="00F108BD" w:rsidP="00C8744D" w:rsidRDefault="00F108BD" w14:paraId="0ED38F1A" wp14:textId="77777777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   t</w:t>
            </w:r>
            <w:r w:rsidRPr="00C8744D">
              <w:rPr>
                <w:rFonts w:ascii="Garamond" w:hAnsi="Garamond"/>
                <w:sz w:val="20"/>
                <w:szCs w:val="20"/>
              </w:rPr>
              <w:t>imes of the year</w:t>
            </w:r>
            <w:r>
              <w:rPr>
                <w:rFonts w:ascii="Garamond" w:hAnsi="Garamond"/>
                <w:sz w:val="20"/>
                <w:szCs w:val="20"/>
              </w:rPr>
              <w:t>?</w:t>
            </w:r>
          </w:p>
          <w:p w:rsidR="00F108BD" w:rsidP="00C8744D" w:rsidRDefault="00C56C46" w14:paraId="23F0F205" wp14:textId="77777777">
            <w:pPr>
              <w:rPr>
                <w:rFonts w:ascii="Garamond" w:hAnsi="Garamond"/>
                <w:sz w:val="20"/>
                <w:szCs w:val="20"/>
              </w:rPr>
            </w:pPr>
            <w:r w:rsidRPr="00C56C46">
              <w:rPr>
                <w:rFonts w:ascii="Garamond" w:hAnsi="Garamond"/>
                <w:sz w:val="20"/>
                <w:szCs w:val="20"/>
              </w:rPr>
              <w:t xml:space="preserve">● </w:t>
            </w:r>
            <w:r w:rsidRPr="00C8744D" w:rsidR="00F108BD">
              <w:rPr>
                <w:rFonts w:ascii="Garamond" w:hAnsi="Garamond"/>
                <w:sz w:val="20"/>
                <w:szCs w:val="20"/>
              </w:rPr>
              <w:t xml:space="preserve">Where did you go on </w:t>
            </w:r>
          </w:p>
          <w:p w:rsidRPr="00C8744D" w:rsidR="00F108BD" w:rsidP="00C8744D" w:rsidRDefault="00F108BD" w14:paraId="296B15E5" wp14:textId="77777777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   </w:t>
            </w:r>
            <w:r w:rsidRPr="00C8744D">
              <w:rPr>
                <w:rFonts w:ascii="Garamond" w:hAnsi="Garamond"/>
                <w:sz w:val="20"/>
                <w:szCs w:val="20"/>
              </w:rPr>
              <w:t>holiday?</w:t>
            </w:r>
          </w:p>
          <w:p w:rsidR="00F108BD" w:rsidP="00C8744D" w:rsidRDefault="00C56C46" w14:paraId="7FB47910" wp14:textId="77777777">
            <w:pPr>
              <w:rPr>
                <w:rFonts w:ascii="Garamond" w:hAnsi="Garamond"/>
                <w:sz w:val="20"/>
                <w:szCs w:val="20"/>
              </w:rPr>
            </w:pPr>
            <w:r w:rsidRPr="00C56C46">
              <w:rPr>
                <w:rFonts w:ascii="Garamond" w:hAnsi="Garamond"/>
                <w:sz w:val="20"/>
                <w:szCs w:val="20"/>
              </w:rPr>
              <w:t xml:space="preserve">● </w:t>
            </w:r>
            <w:r w:rsidRPr="00C8744D" w:rsidR="00F108BD">
              <w:rPr>
                <w:rFonts w:ascii="Garamond" w:hAnsi="Garamond"/>
                <w:sz w:val="20"/>
                <w:szCs w:val="20"/>
              </w:rPr>
              <w:t xml:space="preserve">What did you do on </w:t>
            </w:r>
          </w:p>
          <w:p w:rsidRPr="00C8744D" w:rsidR="00F108BD" w:rsidP="00C8744D" w:rsidRDefault="00F108BD" w14:paraId="4D84A416" wp14:textId="77777777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   </w:t>
            </w:r>
            <w:r w:rsidRPr="00C8744D">
              <w:rPr>
                <w:rFonts w:ascii="Garamond" w:hAnsi="Garamond"/>
                <w:sz w:val="20"/>
                <w:szCs w:val="20"/>
              </w:rPr>
              <w:t>holiday?</w:t>
            </w:r>
          </w:p>
          <w:p w:rsidRPr="00EF6DAB" w:rsidR="00F108BD" w:rsidP="00F108BD" w:rsidRDefault="00F108BD" w14:paraId="72A3D3EC" wp14:textId="77777777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962" w:type="dxa"/>
            <w:vMerge w:val="restart"/>
            <w:tcMar/>
          </w:tcPr>
          <w:p w:rsidR="00F108BD" w:rsidP="00C8744D" w:rsidRDefault="00C56C46" w14:paraId="24F37128" wp14:textId="77777777">
            <w:pPr>
              <w:rPr>
                <w:rFonts w:ascii="Garamond" w:hAnsi="Garamond"/>
                <w:sz w:val="20"/>
                <w:szCs w:val="20"/>
              </w:rPr>
            </w:pPr>
            <w:r w:rsidRPr="00C56C46">
              <w:rPr>
                <w:rFonts w:ascii="Garamond" w:hAnsi="Garamond"/>
                <w:sz w:val="20"/>
                <w:szCs w:val="20"/>
              </w:rPr>
              <w:t xml:space="preserve">● </w:t>
            </w:r>
            <w:r w:rsidR="00D4532F">
              <w:rPr>
                <w:rFonts w:ascii="Garamond" w:hAnsi="Garamond"/>
                <w:sz w:val="20"/>
                <w:szCs w:val="20"/>
              </w:rPr>
              <w:t>Holidays</w:t>
            </w:r>
            <w:r>
              <w:rPr>
                <w:rFonts w:ascii="Garamond" w:hAnsi="Garamond"/>
                <w:sz w:val="20"/>
                <w:szCs w:val="20"/>
              </w:rPr>
              <w:t xml:space="preserve"> vocabulary including</w:t>
            </w:r>
            <w:r w:rsidR="00D4532F">
              <w:rPr>
                <w:rFonts w:ascii="Garamond" w:hAnsi="Garamond"/>
                <w:sz w:val="20"/>
                <w:szCs w:val="20"/>
              </w:rPr>
              <w:t xml:space="preserve"> where you live, where you stay and the weather</w:t>
            </w:r>
          </w:p>
          <w:p w:rsidR="00D4532F" w:rsidP="00C8744D" w:rsidRDefault="00C56C46" w14:paraId="76245FBF" wp14:textId="77777777">
            <w:pPr>
              <w:rPr>
                <w:rFonts w:ascii="Garamond" w:hAnsi="Garamond"/>
                <w:sz w:val="20"/>
                <w:szCs w:val="20"/>
              </w:rPr>
            </w:pPr>
            <w:r w:rsidRPr="00C56C46">
              <w:rPr>
                <w:rFonts w:ascii="Garamond" w:hAnsi="Garamond"/>
                <w:sz w:val="20"/>
                <w:szCs w:val="20"/>
              </w:rPr>
              <w:t xml:space="preserve">● </w:t>
            </w:r>
            <w:r w:rsidRPr="00463FF9" w:rsidR="00D4532F">
              <w:rPr>
                <w:rFonts w:ascii="Garamond" w:hAnsi="Garamond"/>
                <w:sz w:val="20"/>
                <w:szCs w:val="20"/>
              </w:rPr>
              <w:t xml:space="preserve">Fruit &amp; </w:t>
            </w:r>
            <w:proofErr w:type="gramStart"/>
            <w:r w:rsidRPr="00463FF9" w:rsidR="00D4532F">
              <w:rPr>
                <w:rFonts w:ascii="Garamond" w:hAnsi="Garamond"/>
                <w:sz w:val="20"/>
                <w:szCs w:val="20"/>
              </w:rPr>
              <w:t>Vegetables</w:t>
            </w:r>
            <w:r w:rsidR="00D4532F">
              <w:rPr>
                <w:rFonts w:ascii="Garamond" w:hAnsi="Garamond"/>
                <w:sz w:val="20"/>
                <w:szCs w:val="20"/>
              </w:rPr>
              <w:t>,</w:t>
            </w:r>
            <w:r w:rsidRPr="00463FF9" w:rsidR="00D4532F">
              <w:rPr>
                <w:rFonts w:ascii="Garamond" w:hAnsi="Garamond"/>
                <w:sz w:val="20"/>
                <w:szCs w:val="20"/>
              </w:rPr>
              <w:t xml:space="preserve">  Restaurants</w:t>
            </w:r>
            <w:proofErr w:type="gramEnd"/>
            <w:r w:rsidRPr="00463FF9" w:rsidR="00D4532F">
              <w:rPr>
                <w:rFonts w:ascii="Garamond" w:hAnsi="Garamond"/>
                <w:sz w:val="20"/>
                <w:szCs w:val="20"/>
              </w:rPr>
              <w:t xml:space="preserve">  </w:t>
            </w:r>
          </w:p>
          <w:p w:rsidRPr="00D4532F" w:rsidR="00D4532F" w:rsidP="00D4532F" w:rsidRDefault="00C56C46" w14:paraId="733AC312" wp14:textId="77777777">
            <w:pPr>
              <w:rPr>
                <w:rFonts w:ascii="Garamond" w:hAnsi="Garamond"/>
                <w:sz w:val="20"/>
                <w:szCs w:val="20"/>
              </w:rPr>
            </w:pPr>
            <w:r w:rsidRPr="00C56C46">
              <w:rPr>
                <w:rFonts w:ascii="Garamond" w:hAnsi="Garamond"/>
                <w:sz w:val="20"/>
                <w:szCs w:val="20"/>
              </w:rPr>
              <w:t xml:space="preserve">● </w:t>
            </w:r>
            <w:r w:rsidR="00D4532F">
              <w:rPr>
                <w:rFonts w:ascii="Garamond" w:hAnsi="Garamond"/>
                <w:sz w:val="20"/>
                <w:szCs w:val="20"/>
              </w:rPr>
              <w:t xml:space="preserve">Present tense verb endings reminder </w:t>
            </w:r>
          </w:p>
          <w:p w:rsidR="00D4532F" w:rsidP="00D4532F" w:rsidRDefault="00C56C46" w14:paraId="71587D06" wp14:textId="77777777">
            <w:pPr>
              <w:rPr>
                <w:rFonts w:ascii="Garamond" w:hAnsi="Garamond"/>
                <w:sz w:val="20"/>
                <w:szCs w:val="20"/>
              </w:rPr>
            </w:pPr>
            <w:r w:rsidRPr="00C56C46">
              <w:rPr>
                <w:rFonts w:ascii="Garamond" w:hAnsi="Garamond"/>
                <w:sz w:val="20"/>
                <w:szCs w:val="20"/>
              </w:rPr>
              <w:t xml:space="preserve">● </w:t>
            </w:r>
            <w:r w:rsidR="00D4532F">
              <w:rPr>
                <w:rFonts w:ascii="Garamond" w:hAnsi="Garamond"/>
                <w:sz w:val="20"/>
                <w:szCs w:val="20"/>
              </w:rPr>
              <w:t xml:space="preserve">Tenses: simple past + </w:t>
            </w:r>
            <w:r w:rsidRPr="00463FF9" w:rsidR="00D4532F">
              <w:rPr>
                <w:rFonts w:ascii="Garamond" w:hAnsi="Garamond"/>
                <w:sz w:val="20"/>
                <w:szCs w:val="20"/>
              </w:rPr>
              <w:t>perfect tense</w:t>
            </w:r>
          </w:p>
          <w:p w:rsidR="00D4532F" w:rsidP="00D4532F" w:rsidRDefault="00C56C46" w14:paraId="6F9F9116" wp14:textId="77777777">
            <w:pPr>
              <w:rPr>
                <w:rFonts w:ascii="Garamond" w:hAnsi="Garamond"/>
                <w:sz w:val="20"/>
                <w:szCs w:val="20"/>
              </w:rPr>
            </w:pPr>
            <w:r w:rsidRPr="00C56C46">
              <w:rPr>
                <w:rFonts w:ascii="Garamond" w:hAnsi="Garamond"/>
                <w:sz w:val="20"/>
                <w:szCs w:val="20"/>
              </w:rPr>
              <w:t xml:space="preserve">● </w:t>
            </w:r>
            <w:r w:rsidR="00D4532F">
              <w:rPr>
                <w:rFonts w:ascii="Garamond" w:hAnsi="Garamond"/>
                <w:sz w:val="20"/>
                <w:szCs w:val="20"/>
              </w:rPr>
              <w:t>Cases:</w:t>
            </w:r>
            <w:r w:rsidRPr="00463FF9" w:rsidR="00D4532F">
              <w:rPr>
                <w:rFonts w:ascii="Garamond" w:hAnsi="Garamond"/>
                <w:sz w:val="20"/>
                <w:szCs w:val="20"/>
              </w:rPr>
              <w:t xml:space="preserve"> the dative </w:t>
            </w:r>
            <w:r w:rsidR="00D4532F">
              <w:rPr>
                <w:rFonts w:ascii="Garamond" w:hAnsi="Garamond"/>
                <w:sz w:val="20"/>
                <w:szCs w:val="20"/>
              </w:rPr>
              <w:t xml:space="preserve">+ the accusative </w:t>
            </w:r>
            <w:r w:rsidRPr="00463FF9" w:rsidR="00D4532F">
              <w:rPr>
                <w:rFonts w:ascii="Garamond" w:hAnsi="Garamond"/>
                <w:sz w:val="20"/>
                <w:szCs w:val="20"/>
              </w:rPr>
              <w:t>case</w:t>
            </w:r>
          </w:p>
          <w:p w:rsidR="00D4532F" w:rsidP="00C8744D" w:rsidRDefault="00D4532F" w14:paraId="0D0B940D" wp14:textId="77777777">
            <w:pPr>
              <w:rPr>
                <w:rFonts w:ascii="Garamond" w:hAnsi="Garamond"/>
                <w:sz w:val="20"/>
                <w:szCs w:val="20"/>
              </w:rPr>
            </w:pPr>
          </w:p>
          <w:p w:rsidRPr="00EF6DAB" w:rsidR="00D4532F" w:rsidP="00C8744D" w:rsidRDefault="00D4532F" w14:paraId="0E27B00A" wp14:textId="77777777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60" w:type="dxa"/>
            <w:vMerge w:val="restart"/>
            <w:tcMar/>
          </w:tcPr>
          <w:p w:rsidR="00C56C46" w:rsidP="00EF6DAB" w:rsidRDefault="00C56C46" w14:paraId="6734A3F1" wp14:textId="77777777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  <w:lang w:val="de-DE"/>
              </w:rPr>
              <w:t xml:space="preserve">● </w:t>
            </w:r>
            <w:r w:rsidRPr="007D09CD" w:rsidR="00F108BD">
              <w:rPr>
                <w:rFonts w:ascii="Garamond" w:hAnsi="Garamond"/>
                <w:sz w:val="20"/>
                <w:szCs w:val="20"/>
              </w:rPr>
              <w:t>Understanding</w:t>
            </w:r>
          </w:p>
          <w:p w:rsidR="00C56C46" w:rsidP="00EF6DAB" w:rsidRDefault="00F108BD" w14:paraId="1672823C" wp14:textId="77777777">
            <w:pPr>
              <w:rPr>
                <w:rFonts w:ascii="Garamond" w:hAnsi="Garamond"/>
                <w:sz w:val="20"/>
                <w:szCs w:val="20"/>
              </w:rPr>
            </w:pPr>
            <w:r w:rsidRPr="007D09CD">
              <w:rPr>
                <w:rFonts w:ascii="Garamond" w:hAnsi="Garamond"/>
                <w:sz w:val="20"/>
                <w:szCs w:val="20"/>
              </w:rPr>
              <w:t>longer reading</w:t>
            </w:r>
            <w:r w:rsidR="00C56C4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7D09CD">
              <w:rPr>
                <w:rFonts w:ascii="Garamond" w:hAnsi="Garamond"/>
                <w:sz w:val="20"/>
                <w:szCs w:val="20"/>
              </w:rPr>
              <w:t>passages and</w:t>
            </w:r>
            <w:r w:rsidR="00C56C4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7D09CD">
              <w:rPr>
                <w:rFonts w:ascii="Garamond" w:hAnsi="Garamond"/>
                <w:sz w:val="20"/>
                <w:szCs w:val="20"/>
              </w:rPr>
              <w:t>recordings</w:t>
            </w:r>
          </w:p>
          <w:p w:rsidR="00F108BD" w:rsidP="00EF6DAB" w:rsidRDefault="00C56C46" w14:paraId="7051A77B" wp14:textId="77777777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  <w:lang w:val="de-DE"/>
              </w:rPr>
              <w:t xml:space="preserve">● </w:t>
            </w:r>
            <w:r w:rsidR="00F108BD">
              <w:rPr>
                <w:rFonts w:ascii="Garamond" w:hAnsi="Garamond"/>
                <w:sz w:val="20"/>
                <w:szCs w:val="20"/>
              </w:rPr>
              <w:t xml:space="preserve">Understanding and using different </w:t>
            </w:r>
          </w:p>
          <w:p w:rsidR="00F108BD" w:rsidP="00EF6DAB" w:rsidRDefault="00F108BD" w14:paraId="18B22448" wp14:textId="77777777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tenses.</w:t>
            </w:r>
          </w:p>
          <w:p w:rsidR="00F108BD" w:rsidP="00EF6DAB" w:rsidRDefault="00C56C46" w14:paraId="7F3ECAD5" wp14:textId="77777777">
            <w:pPr>
              <w:rPr>
                <w:rFonts w:ascii="Garamond" w:hAnsi="Garamond"/>
                <w:sz w:val="20"/>
                <w:szCs w:val="20"/>
              </w:rPr>
            </w:pPr>
            <w:r w:rsidRPr="00C56C46">
              <w:rPr>
                <w:rFonts w:ascii="Garamond" w:hAnsi="Garamond"/>
                <w:sz w:val="20"/>
                <w:szCs w:val="20"/>
              </w:rPr>
              <w:t xml:space="preserve">● </w:t>
            </w:r>
            <w:r w:rsidR="00F108BD">
              <w:rPr>
                <w:rFonts w:ascii="Garamond" w:hAnsi="Garamond"/>
                <w:sz w:val="20"/>
                <w:szCs w:val="20"/>
              </w:rPr>
              <w:t xml:space="preserve">Using more detail </w:t>
            </w:r>
          </w:p>
          <w:p w:rsidR="00F108BD" w:rsidP="00EF6DAB" w:rsidRDefault="00F108BD" w14:paraId="765003C8" wp14:textId="77777777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like frequencies and qualifiers </w:t>
            </w:r>
            <w:r w:rsidR="00C56C46">
              <w:rPr>
                <w:rFonts w:ascii="Garamond" w:hAnsi="Garamond"/>
                <w:sz w:val="20"/>
                <w:szCs w:val="20"/>
              </w:rPr>
              <w:t>a</w:t>
            </w:r>
            <w:r>
              <w:rPr>
                <w:rFonts w:ascii="Garamond" w:hAnsi="Garamond"/>
                <w:sz w:val="20"/>
                <w:szCs w:val="20"/>
              </w:rPr>
              <w:t xml:space="preserve">nd justifying opinions </w:t>
            </w:r>
          </w:p>
          <w:p w:rsidR="00F108BD" w:rsidP="00EF6DAB" w:rsidRDefault="00F108BD" w14:paraId="7E9AE2F8" wp14:textId="77777777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in speaking and </w:t>
            </w:r>
          </w:p>
          <w:p w:rsidR="00C56C46" w:rsidP="00EF6DAB" w:rsidRDefault="00F108BD" w14:paraId="38AC6CC7" wp14:textId="77777777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writing.</w:t>
            </w:r>
          </w:p>
          <w:p w:rsidR="00F108BD" w:rsidP="00EF6DAB" w:rsidRDefault="00C56C46" w14:paraId="1E806E45" wp14:textId="77777777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  <w:lang w:val="de-DE"/>
              </w:rPr>
              <w:t xml:space="preserve">● </w:t>
            </w:r>
            <w:r w:rsidR="00F108BD">
              <w:rPr>
                <w:rFonts w:ascii="Garamond" w:hAnsi="Garamond"/>
                <w:sz w:val="20"/>
                <w:szCs w:val="20"/>
              </w:rPr>
              <w:t xml:space="preserve">Applying grammar </w:t>
            </w:r>
          </w:p>
          <w:p w:rsidR="00F108BD" w:rsidP="00EF6DAB" w:rsidRDefault="00F108BD" w14:paraId="5DA1ECC1" wp14:textId="77777777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rules linked with </w:t>
            </w:r>
          </w:p>
          <w:p w:rsidRPr="00EF6DAB" w:rsidR="00F108BD" w:rsidP="00EF6DAB" w:rsidRDefault="00F108BD" w14:paraId="662A4E0C" wp14:textId="77777777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the verb endings and dative and accusative case.</w:t>
            </w:r>
          </w:p>
        </w:tc>
        <w:tc>
          <w:tcPr>
            <w:tcW w:w="1542" w:type="dxa"/>
            <w:vMerge/>
            <w:tcMar/>
          </w:tcPr>
          <w:p w:rsidR="00F108BD" w:rsidP="00041B3A" w:rsidRDefault="00F108BD" w14:paraId="60061E4C" wp14:textId="77777777">
            <w:pPr>
              <w:pStyle w:val="ListParagraph"/>
              <w:numPr>
                <w:ilvl w:val="0"/>
                <w:numId w:val="1"/>
              </w:numPr>
              <w:ind w:left="426" w:hanging="283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xmlns:wp14="http://schemas.microsoft.com/office/word/2010/wordml" w:rsidR="00F108BD" w:rsidTr="5D6F0DF2" w14:paraId="7F417E48" wp14:textId="77777777">
        <w:trPr>
          <w:trHeight w:val="2241"/>
        </w:trPr>
        <w:tc>
          <w:tcPr>
            <w:tcW w:w="982" w:type="dxa"/>
            <w:vMerge/>
            <w:tcMar/>
          </w:tcPr>
          <w:p w:rsidRPr="00872BA8" w:rsidR="00F108BD" w:rsidP="00872BA8" w:rsidRDefault="00F108BD" w14:paraId="44EAFD9C" wp14:textId="77777777">
            <w:pPr>
              <w:pStyle w:val="Default"/>
              <w:tabs>
                <w:tab w:val="left" w:pos="1950"/>
              </w:tabs>
              <w:rPr>
                <w:rFonts w:ascii="Garamond" w:hAnsi="Garamond"/>
                <w:sz w:val="22"/>
                <w:szCs w:val="20"/>
              </w:rPr>
            </w:pPr>
          </w:p>
        </w:tc>
        <w:tc>
          <w:tcPr>
            <w:tcW w:w="1877" w:type="dxa"/>
            <w:tcMar/>
          </w:tcPr>
          <w:p w:rsidR="00613782" w:rsidP="000E07BC" w:rsidRDefault="000E07BC" w14:paraId="4C9FA8B9" wp14:textId="77777777">
            <w:pPr>
              <w:rPr>
                <w:rFonts w:ascii="Garamond" w:hAnsi="Garamond"/>
                <w:b/>
                <w:sz w:val="20"/>
                <w:szCs w:val="20"/>
                <w:lang w:val="de-DE"/>
              </w:rPr>
            </w:pPr>
            <w:r w:rsidRPr="00613782">
              <w:rPr>
                <w:rFonts w:ascii="Garamond" w:hAnsi="Garamond"/>
                <w:b/>
                <w:sz w:val="20"/>
                <w:szCs w:val="20"/>
                <w:lang w:val="de-DE"/>
              </w:rPr>
              <w:t>Unit 1:</w:t>
            </w:r>
          </w:p>
          <w:p w:rsidRPr="00613782" w:rsidR="000E07BC" w:rsidP="000E07BC" w:rsidRDefault="000E07BC" w14:paraId="27A26F77" wp14:textId="77777777">
            <w:pPr>
              <w:rPr>
                <w:rFonts w:ascii="Garamond" w:hAnsi="Garamond"/>
                <w:b/>
                <w:sz w:val="20"/>
                <w:szCs w:val="20"/>
                <w:lang w:val="de-DE"/>
              </w:rPr>
            </w:pPr>
            <w:r w:rsidRPr="00613782">
              <w:rPr>
                <w:rFonts w:ascii="Garamond" w:hAnsi="Garamond"/>
                <w:b/>
                <w:sz w:val="20"/>
                <w:szCs w:val="20"/>
                <w:lang w:val="de-DE"/>
              </w:rPr>
              <w:t xml:space="preserve">Die Ferien  </w:t>
            </w:r>
          </w:p>
          <w:p w:rsidRPr="00613782" w:rsidR="00F108BD" w:rsidP="00AC60DF" w:rsidRDefault="00F108BD" w14:paraId="4B94D5A5" wp14:textId="77777777">
            <w:pPr>
              <w:rPr>
                <w:rFonts w:ascii="Garamond" w:hAnsi="Garamond"/>
                <w:sz w:val="20"/>
                <w:szCs w:val="20"/>
                <w:lang w:val="de-DE"/>
              </w:rPr>
            </w:pPr>
          </w:p>
          <w:p w:rsidRPr="00613782" w:rsidR="000E07BC" w:rsidP="00AC60DF" w:rsidRDefault="000E07BC" w14:paraId="3DEEC669" wp14:textId="77777777">
            <w:pPr>
              <w:rPr>
                <w:rFonts w:ascii="Garamond" w:hAnsi="Garamond"/>
                <w:sz w:val="20"/>
                <w:szCs w:val="20"/>
                <w:lang w:val="de-DE"/>
              </w:rPr>
            </w:pPr>
          </w:p>
          <w:p w:rsidRPr="00613782" w:rsidR="001316E4" w:rsidP="00AC60DF" w:rsidRDefault="001316E4" w14:paraId="3656B9AB" wp14:textId="77777777">
            <w:pPr>
              <w:rPr>
                <w:rFonts w:ascii="Garamond" w:hAnsi="Garamond"/>
                <w:sz w:val="20"/>
                <w:szCs w:val="20"/>
                <w:lang w:val="de-DE"/>
              </w:rPr>
            </w:pPr>
          </w:p>
          <w:p w:rsidRPr="001316E4" w:rsidR="000E07BC" w:rsidP="48B9ECB8" w:rsidRDefault="000E07BC" w14:paraId="71C1D576" wp14:textId="2C21CD35">
            <w:pPr>
              <w:rPr>
                <w:rFonts w:ascii="Garamond" w:hAnsi="Garamond"/>
                <w:b w:val="1"/>
                <w:bCs w:val="1"/>
                <w:sz w:val="20"/>
                <w:szCs w:val="20"/>
                <w:lang w:val="de-DE"/>
              </w:rPr>
            </w:pPr>
          </w:p>
        </w:tc>
        <w:tc>
          <w:tcPr>
            <w:tcW w:w="2545" w:type="dxa"/>
            <w:tcMar/>
          </w:tcPr>
          <w:p w:rsidR="000E07BC" w:rsidP="000E07BC" w:rsidRDefault="00C56C46" w14:paraId="21181EA2" wp14:textId="77777777">
            <w:pPr>
              <w:rPr>
                <w:rFonts w:ascii="Garamond" w:hAnsi="Garamond"/>
                <w:sz w:val="20"/>
                <w:szCs w:val="20"/>
              </w:rPr>
            </w:pPr>
            <w:r w:rsidRPr="00C56C46">
              <w:rPr>
                <w:rFonts w:ascii="Garamond" w:hAnsi="Garamond"/>
                <w:sz w:val="20"/>
                <w:szCs w:val="20"/>
              </w:rPr>
              <w:t xml:space="preserve">● </w:t>
            </w:r>
            <w:r w:rsidRPr="00C8744D" w:rsidR="000E07BC">
              <w:rPr>
                <w:rFonts w:ascii="Garamond" w:hAnsi="Garamond"/>
                <w:sz w:val="20"/>
                <w:szCs w:val="20"/>
              </w:rPr>
              <w:t xml:space="preserve">What did you do over the </w:t>
            </w:r>
            <w:r w:rsidR="000E07BC">
              <w:rPr>
                <w:rFonts w:ascii="Garamond" w:hAnsi="Garamond"/>
                <w:sz w:val="20"/>
                <w:szCs w:val="20"/>
              </w:rPr>
              <w:t xml:space="preserve"> </w:t>
            </w:r>
          </w:p>
          <w:p w:rsidR="000E07BC" w:rsidP="000E07BC" w:rsidRDefault="000E07BC" w14:paraId="1DD7FB65" wp14:textId="77777777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   </w:t>
            </w:r>
            <w:r w:rsidR="00350212">
              <w:rPr>
                <w:rFonts w:ascii="Garamond" w:hAnsi="Garamond"/>
                <w:sz w:val="20"/>
                <w:szCs w:val="20"/>
              </w:rPr>
              <w:t>W</w:t>
            </w:r>
            <w:r>
              <w:rPr>
                <w:rFonts w:ascii="Garamond" w:hAnsi="Garamond"/>
                <w:sz w:val="20"/>
                <w:szCs w:val="20"/>
              </w:rPr>
              <w:t>eekend</w:t>
            </w:r>
            <w:r w:rsidR="00350212">
              <w:rPr>
                <w:rFonts w:ascii="Garamond" w:hAnsi="Garamond"/>
                <w:sz w:val="20"/>
                <w:szCs w:val="20"/>
              </w:rPr>
              <w:t>?</w:t>
            </w:r>
          </w:p>
          <w:p w:rsidR="000E07BC" w:rsidP="000E07BC" w:rsidRDefault="000E07BC" w14:paraId="45FB0818" wp14:textId="77777777">
            <w:pPr>
              <w:rPr>
                <w:rFonts w:ascii="Garamond" w:hAnsi="Garamond"/>
                <w:sz w:val="20"/>
                <w:szCs w:val="20"/>
              </w:rPr>
            </w:pPr>
          </w:p>
          <w:p w:rsidR="000E07BC" w:rsidP="000E07BC" w:rsidRDefault="000E07BC" w14:paraId="049F31CB" wp14:textId="77777777">
            <w:pPr>
              <w:rPr>
                <w:rFonts w:ascii="Garamond" w:hAnsi="Garamond"/>
                <w:sz w:val="20"/>
                <w:szCs w:val="20"/>
              </w:rPr>
            </w:pPr>
          </w:p>
          <w:p w:rsidR="000E07BC" w:rsidP="000E07BC" w:rsidRDefault="000E07BC" w14:paraId="53128261" wp14:textId="77777777">
            <w:pPr>
              <w:rPr>
                <w:rFonts w:ascii="Garamond" w:hAnsi="Garamond"/>
                <w:sz w:val="20"/>
                <w:szCs w:val="20"/>
              </w:rPr>
            </w:pPr>
          </w:p>
          <w:p w:rsidR="000E07BC" w:rsidP="000E07BC" w:rsidRDefault="00C56C46" w14:paraId="25E1A141" wp14:textId="6A968A41">
            <w:pPr>
              <w:rPr>
                <w:rFonts w:ascii="Garamond" w:hAnsi="Garamond"/>
                <w:sz w:val="20"/>
                <w:szCs w:val="20"/>
              </w:rPr>
            </w:pPr>
            <w:r w:rsidRPr="48B9ECB8" w:rsidR="00C56C46">
              <w:rPr>
                <w:rFonts w:ascii="Garamond" w:hAnsi="Garamond"/>
                <w:sz w:val="20"/>
                <w:szCs w:val="20"/>
              </w:rPr>
              <w:t>●</w:t>
            </w:r>
          </w:p>
          <w:p w:rsidRPr="000E07BC" w:rsidR="00F108BD" w:rsidP="000E07BC" w:rsidRDefault="000E07BC" w14:paraId="1ACDBA2A" wp14:textId="606688BC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962" w:type="dxa"/>
            <w:vMerge/>
            <w:tcMar/>
          </w:tcPr>
          <w:p w:rsidRPr="00C8744D" w:rsidR="00F108BD" w:rsidP="00C8744D" w:rsidRDefault="00F108BD" w14:paraId="62486C05" wp14:textId="77777777">
            <w:pPr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1860" w:type="dxa"/>
            <w:vMerge/>
            <w:tcMar/>
          </w:tcPr>
          <w:p w:rsidRPr="007D09CD" w:rsidR="00F108BD" w:rsidP="00EF6DAB" w:rsidRDefault="00F108BD" w14:paraId="4101652C" wp14:textId="77777777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542" w:type="dxa"/>
            <w:vMerge/>
            <w:tcMar/>
          </w:tcPr>
          <w:p w:rsidR="00F108BD" w:rsidP="00041B3A" w:rsidRDefault="00F108BD" w14:paraId="4B99056E" wp14:textId="77777777">
            <w:pPr>
              <w:pStyle w:val="ListParagraph"/>
              <w:numPr>
                <w:ilvl w:val="0"/>
                <w:numId w:val="1"/>
              </w:numPr>
              <w:ind w:left="426" w:hanging="283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xmlns:wp14="http://schemas.microsoft.com/office/word/2010/wordml" w:rsidR="00F108BD" w:rsidTr="5D6F0DF2" w14:paraId="5FF44786" wp14:textId="77777777">
        <w:trPr>
          <w:trHeight w:val="1655"/>
        </w:trPr>
        <w:tc>
          <w:tcPr>
            <w:tcW w:w="982" w:type="dxa"/>
            <w:vMerge w:val="restart"/>
            <w:tcMar/>
          </w:tcPr>
          <w:p w:rsidRPr="001316E4" w:rsidR="00F108BD" w:rsidP="008D1A8B" w:rsidRDefault="00F108BD" w14:paraId="7F1D1C09" wp14:textId="77777777">
            <w:pPr>
              <w:pStyle w:val="Default"/>
              <w:tabs>
                <w:tab w:val="left" w:pos="1950"/>
              </w:tabs>
              <w:rPr>
                <w:rFonts w:ascii="Garamond" w:hAnsi="Garamond"/>
                <w:b/>
                <w:sz w:val="22"/>
                <w:szCs w:val="20"/>
              </w:rPr>
            </w:pPr>
            <w:r w:rsidRPr="001316E4">
              <w:rPr>
                <w:rFonts w:ascii="Garamond" w:hAnsi="Garamond"/>
                <w:b/>
                <w:sz w:val="22"/>
                <w:szCs w:val="20"/>
              </w:rPr>
              <w:t>Spring Term</w:t>
            </w:r>
          </w:p>
        </w:tc>
        <w:tc>
          <w:tcPr>
            <w:tcW w:w="1877" w:type="dxa"/>
            <w:tcMar/>
          </w:tcPr>
          <w:p w:rsidRPr="00EC0D52" w:rsidR="00EC0D52" w:rsidP="00EC0D52" w:rsidRDefault="00EC0D52" w14:paraId="1299C43A" wp14:textId="77777777">
            <w:pPr>
              <w:rPr>
                <w:rFonts w:ascii="Garamond" w:hAnsi="Garamond"/>
                <w:sz w:val="20"/>
                <w:szCs w:val="20"/>
                <w:lang w:val="de-DE"/>
              </w:rPr>
            </w:pPr>
          </w:p>
          <w:p w:rsidRPr="00EC0D52" w:rsidR="00EC0D52" w:rsidP="00EC0D52" w:rsidRDefault="00EC0D52" w14:paraId="4DDBEF00" wp14:textId="77777777">
            <w:pPr>
              <w:rPr>
                <w:rFonts w:ascii="Garamond" w:hAnsi="Garamond"/>
                <w:sz w:val="20"/>
                <w:szCs w:val="20"/>
                <w:lang w:val="de-DE"/>
              </w:rPr>
            </w:pPr>
          </w:p>
          <w:p w:rsidR="00EC0D52" w:rsidP="00EC0D52" w:rsidRDefault="00EC0D52" w14:paraId="3461D779" wp14:textId="77777777">
            <w:pPr>
              <w:rPr>
                <w:rFonts w:ascii="Garamond" w:hAnsi="Garamond"/>
                <w:sz w:val="20"/>
                <w:szCs w:val="20"/>
                <w:lang w:val="de-DE"/>
              </w:rPr>
            </w:pPr>
          </w:p>
          <w:p w:rsidR="00EC0D52" w:rsidP="00EC0D52" w:rsidRDefault="00EC0D52" w14:paraId="3CF2D8B6" wp14:textId="77777777">
            <w:pPr>
              <w:rPr>
                <w:rFonts w:ascii="Garamond" w:hAnsi="Garamond"/>
                <w:sz w:val="20"/>
                <w:szCs w:val="20"/>
                <w:lang w:val="de-DE"/>
              </w:rPr>
            </w:pPr>
          </w:p>
          <w:p w:rsidRPr="00EC0D52" w:rsidR="00F108BD" w:rsidP="00EC0D52" w:rsidRDefault="00F108BD" w14:paraId="0FB78278" wp14:textId="77777777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545" w:type="dxa"/>
            <w:tcMar/>
          </w:tcPr>
          <w:p w:rsidR="00692F8A" w:rsidP="00692F8A" w:rsidRDefault="00C56C46" w14:paraId="72F18D5A" wp14:textId="77777777">
            <w:pPr>
              <w:rPr>
                <w:rFonts w:ascii="Garamond" w:hAnsi="Garamond"/>
                <w:sz w:val="20"/>
                <w:szCs w:val="20"/>
              </w:rPr>
            </w:pPr>
            <w:r w:rsidRPr="00C56C46">
              <w:rPr>
                <w:rFonts w:ascii="Garamond" w:hAnsi="Garamond"/>
                <w:sz w:val="20"/>
                <w:szCs w:val="20"/>
              </w:rPr>
              <w:t xml:space="preserve">● </w:t>
            </w:r>
            <w:r w:rsidR="00692F8A">
              <w:rPr>
                <w:rFonts w:ascii="Garamond" w:hAnsi="Garamond"/>
                <w:sz w:val="20"/>
                <w:szCs w:val="20"/>
              </w:rPr>
              <w:t xml:space="preserve">What can you buy in </w:t>
            </w:r>
          </w:p>
          <w:p w:rsidR="00692F8A" w:rsidP="00692F8A" w:rsidRDefault="00692F8A" w14:paraId="7FFA06B6" wp14:textId="77777777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  different shops?</w:t>
            </w:r>
          </w:p>
          <w:p w:rsidR="00692F8A" w:rsidP="00692F8A" w:rsidRDefault="00C56C46" w14:paraId="44F59963" wp14:textId="77777777">
            <w:pPr>
              <w:rPr>
                <w:rFonts w:ascii="Garamond" w:hAnsi="Garamond"/>
                <w:sz w:val="20"/>
                <w:szCs w:val="20"/>
              </w:rPr>
            </w:pPr>
            <w:r w:rsidRPr="00C56C46">
              <w:rPr>
                <w:rFonts w:ascii="Garamond" w:hAnsi="Garamond"/>
                <w:sz w:val="20"/>
                <w:szCs w:val="20"/>
              </w:rPr>
              <w:t xml:space="preserve">● </w:t>
            </w:r>
            <w:r w:rsidR="00692F8A">
              <w:rPr>
                <w:rFonts w:ascii="Garamond" w:hAnsi="Garamond"/>
                <w:sz w:val="20"/>
                <w:szCs w:val="20"/>
              </w:rPr>
              <w:t xml:space="preserve">Where do you go in order </w:t>
            </w:r>
          </w:p>
          <w:p w:rsidR="00692F8A" w:rsidP="00692F8A" w:rsidRDefault="00692F8A" w14:paraId="09AF8EF5" wp14:textId="77777777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   to buy…?</w:t>
            </w:r>
          </w:p>
          <w:p w:rsidRPr="00EC0D52" w:rsidR="00F108BD" w:rsidP="00EC0D52" w:rsidRDefault="00C56C46" w14:paraId="3AFC20F2" wp14:textId="77777777">
            <w:pPr>
              <w:rPr>
                <w:rFonts w:ascii="Garamond" w:hAnsi="Garamond"/>
                <w:sz w:val="20"/>
                <w:szCs w:val="20"/>
              </w:rPr>
            </w:pPr>
            <w:r w:rsidRPr="00C56C46">
              <w:rPr>
                <w:rFonts w:ascii="Garamond" w:hAnsi="Garamond"/>
                <w:sz w:val="20"/>
                <w:szCs w:val="20"/>
              </w:rPr>
              <w:t xml:space="preserve">● </w:t>
            </w:r>
            <w:r w:rsidRPr="00EC0D52" w:rsidR="00692F8A">
              <w:rPr>
                <w:rFonts w:ascii="Garamond" w:hAnsi="Garamond"/>
                <w:sz w:val="20"/>
                <w:szCs w:val="20"/>
              </w:rPr>
              <w:t>What do you do with your (pocket) money?</w:t>
            </w:r>
          </w:p>
        </w:tc>
        <w:tc>
          <w:tcPr>
            <w:tcW w:w="1962" w:type="dxa"/>
            <w:vMerge w:val="restart"/>
            <w:tcMar/>
          </w:tcPr>
          <w:p w:rsidR="00D4532F" w:rsidP="00D4532F" w:rsidRDefault="00C56C46" w14:paraId="2CF3EF2A" wp14:textId="77777777">
            <w:pPr>
              <w:rPr>
                <w:rFonts w:ascii="Garamond" w:hAnsi="Garamond"/>
                <w:sz w:val="20"/>
                <w:szCs w:val="20"/>
              </w:rPr>
            </w:pPr>
            <w:r w:rsidRPr="00C56C46">
              <w:rPr>
                <w:rFonts w:ascii="Garamond" w:hAnsi="Garamond"/>
                <w:sz w:val="20"/>
                <w:szCs w:val="20"/>
              </w:rPr>
              <w:t xml:space="preserve">● </w:t>
            </w:r>
            <w:r w:rsidRPr="00463FF9" w:rsidR="00D4532F">
              <w:rPr>
                <w:rFonts w:ascii="Garamond" w:hAnsi="Garamond"/>
                <w:sz w:val="20"/>
                <w:szCs w:val="20"/>
              </w:rPr>
              <w:t>Shop</w:t>
            </w:r>
            <w:r w:rsidR="00D4532F">
              <w:rPr>
                <w:rFonts w:ascii="Garamond" w:hAnsi="Garamond"/>
                <w:sz w:val="20"/>
                <w:szCs w:val="20"/>
              </w:rPr>
              <w:t>ping</w:t>
            </w:r>
          </w:p>
          <w:p w:rsidRPr="00D4532F" w:rsidR="00D4532F" w:rsidP="00D4532F" w:rsidRDefault="00C56C46" w14:paraId="039FC2D2" wp14:textId="77777777">
            <w:pPr>
              <w:rPr>
                <w:rFonts w:ascii="Garamond" w:hAnsi="Garamond"/>
                <w:sz w:val="20"/>
                <w:szCs w:val="20"/>
              </w:rPr>
            </w:pPr>
            <w:r w:rsidRPr="00C56C46">
              <w:rPr>
                <w:rFonts w:ascii="Garamond" w:hAnsi="Garamond"/>
                <w:sz w:val="20"/>
                <w:szCs w:val="20"/>
              </w:rPr>
              <w:t xml:space="preserve">● </w:t>
            </w:r>
            <w:r w:rsidRPr="00463FF9" w:rsidR="00D4532F">
              <w:rPr>
                <w:rFonts w:ascii="Garamond" w:hAnsi="Garamond"/>
                <w:sz w:val="20"/>
                <w:szCs w:val="20"/>
              </w:rPr>
              <w:t xml:space="preserve">Pocket money </w:t>
            </w:r>
          </w:p>
          <w:p w:rsidRPr="00B55E2B" w:rsidR="009F4870" w:rsidP="009F4870" w:rsidRDefault="00C56C46" w14:paraId="1C070534" wp14:textId="77777777">
            <w:pPr>
              <w:rPr>
                <w:rFonts w:ascii="Garamond" w:hAnsi="Garamond"/>
                <w:sz w:val="20"/>
                <w:szCs w:val="20"/>
              </w:rPr>
            </w:pPr>
            <w:r w:rsidRPr="00C56C46">
              <w:rPr>
                <w:rFonts w:ascii="Garamond" w:hAnsi="Garamond"/>
                <w:sz w:val="20"/>
                <w:szCs w:val="20"/>
              </w:rPr>
              <w:t xml:space="preserve">● </w:t>
            </w:r>
            <w:r w:rsidRPr="00B55E2B" w:rsidR="009F4870">
              <w:rPr>
                <w:rFonts w:ascii="Garamond" w:hAnsi="Garamond"/>
                <w:sz w:val="20"/>
                <w:szCs w:val="20"/>
              </w:rPr>
              <w:t>Types of TV programmes</w:t>
            </w:r>
          </w:p>
          <w:p w:rsidRPr="00C56C46" w:rsidR="00D4532F" w:rsidP="00D4532F" w:rsidRDefault="00C56C46" w14:paraId="6AFC1F92" wp14:textId="77777777">
            <w:pPr>
              <w:rPr>
                <w:rFonts w:ascii="Garamond" w:hAnsi="Garamond"/>
                <w:sz w:val="20"/>
                <w:szCs w:val="20"/>
              </w:rPr>
            </w:pPr>
            <w:r w:rsidRPr="00C56C46">
              <w:rPr>
                <w:rFonts w:ascii="Garamond" w:hAnsi="Garamond"/>
                <w:sz w:val="20"/>
                <w:szCs w:val="20"/>
              </w:rPr>
              <w:t xml:space="preserve">● </w:t>
            </w:r>
            <w:r w:rsidRPr="00B55E2B" w:rsidR="009F4870">
              <w:rPr>
                <w:rFonts w:ascii="Garamond" w:hAnsi="Garamond"/>
                <w:sz w:val="20"/>
                <w:szCs w:val="20"/>
              </w:rPr>
              <w:t>Spare time activities</w:t>
            </w:r>
          </w:p>
          <w:p w:rsidRPr="00C56C46" w:rsidR="009F4870" w:rsidP="00D4532F" w:rsidRDefault="00C56C46" w14:paraId="74F96D3A" wp14:textId="77777777">
            <w:pPr>
              <w:rPr>
                <w:rFonts w:ascii="Garamond" w:hAnsi="Garamond"/>
                <w:sz w:val="20"/>
                <w:szCs w:val="20"/>
                <w:lang w:val="de-DE"/>
              </w:rPr>
            </w:pPr>
            <w:r>
              <w:rPr>
                <w:rFonts w:ascii="Garamond" w:hAnsi="Garamond"/>
                <w:sz w:val="20"/>
                <w:szCs w:val="20"/>
                <w:lang w:val="de-DE"/>
              </w:rPr>
              <w:t xml:space="preserve">● </w:t>
            </w:r>
            <w:r w:rsidRPr="00C56C46" w:rsidR="00D4532F">
              <w:rPr>
                <w:rFonts w:ascii="Garamond" w:hAnsi="Garamond"/>
                <w:sz w:val="20"/>
                <w:szCs w:val="20"/>
                <w:lang w:val="de-DE"/>
              </w:rPr>
              <w:t>Other: um/zu (in order to)</w:t>
            </w:r>
          </w:p>
          <w:p w:rsidR="009F4870" w:rsidP="009F4870" w:rsidRDefault="00C56C46" w14:paraId="6EC807E8" wp14:textId="77777777">
            <w:pPr>
              <w:rPr>
                <w:rFonts w:ascii="Garamond" w:hAnsi="Garamond"/>
                <w:sz w:val="20"/>
                <w:szCs w:val="20"/>
              </w:rPr>
            </w:pPr>
            <w:r w:rsidRPr="00C56C46">
              <w:rPr>
                <w:rFonts w:ascii="Garamond" w:hAnsi="Garamond"/>
                <w:sz w:val="20"/>
                <w:szCs w:val="20"/>
              </w:rPr>
              <w:t xml:space="preserve">● </w:t>
            </w:r>
            <w:r w:rsidR="009F4870">
              <w:rPr>
                <w:rFonts w:ascii="Garamond" w:hAnsi="Garamond"/>
                <w:sz w:val="20"/>
                <w:szCs w:val="20"/>
              </w:rPr>
              <w:t>Like/prefer/best of all</w:t>
            </w:r>
          </w:p>
          <w:p w:rsidR="009F4870" w:rsidP="009F4870" w:rsidRDefault="00C56C46" w14:paraId="7788D615" wp14:textId="77777777">
            <w:pPr>
              <w:rPr>
                <w:rFonts w:ascii="Garamond" w:hAnsi="Garamond"/>
                <w:sz w:val="20"/>
                <w:szCs w:val="20"/>
              </w:rPr>
            </w:pPr>
            <w:r w:rsidRPr="00C56C46">
              <w:rPr>
                <w:rFonts w:ascii="Garamond" w:hAnsi="Garamond"/>
                <w:sz w:val="20"/>
                <w:szCs w:val="20"/>
              </w:rPr>
              <w:t xml:space="preserve">● </w:t>
            </w:r>
            <w:r w:rsidR="009F4870">
              <w:rPr>
                <w:rFonts w:ascii="Garamond" w:hAnsi="Garamond"/>
                <w:sz w:val="20"/>
                <w:szCs w:val="20"/>
              </w:rPr>
              <w:t>Word order</w:t>
            </w:r>
          </w:p>
          <w:p w:rsidRPr="009F4870" w:rsidR="009F4870" w:rsidP="009F4870" w:rsidRDefault="00C56C46" w14:paraId="31226821" wp14:textId="77777777">
            <w:pPr>
              <w:rPr>
                <w:rFonts w:ascii="Garamond" w:hAnsi="Garamond"/>
                <w:sz w:val="20"/>
                <w:szCs w:val="20"/>
              </w:rPr>
            </w:pPr>
            <w:r w:rsidRPr="00C56C46">
              <w:rPr>
                <w:rFonts w:ascii="Garamond" w:hAnsi="Garamond"/>
                <w:sz w:val="20"/>
                <w:szCs w:val="20"/>
              </w:rPr>
              <w:t xml:space="preserve">● </w:t>
            </w:r>
            <w:r w:rsidR="009F4870">
              <w:rPr>
                <w:rFonts w:ascii="Garamond" w:hAnsi="Garamond"/>
                <w:sz w:val="20"/>
                <w:szCs w:val="20"/>
              </w:rPr>
              <w:t>Modal verbs (must)</w:t>
            </w:r>
          </w:p>
        </w:tc>
        <w:tc>
          <w:tcPr>
            <w:tcW w:w="1860" w:type="dxa"/>
            <w:vMerge w:val="restart"/>
            <w:tcMar/>
          </w:tcPr>
          <w:p w:rsidR="00F108BD" w:rsidP="00BD07A3" w:rsidRDefault="00C56C46" w14:paraId="04BF37F3" wp14:textId="77777777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  <w:lang w:val="de-DE"/>
              </w:rPr>
              <w:t xml:space="preserve">● </w:t>
            </w:r>
            <w:r w:rsidR="00F108BD">
              <w:rPr>
                <w:rFonts w:ascii="Garamond" w:hAnsi="Garamond"/>
                <w:sz w:val="20"/>
                <w:szCs w:val="20"/>
              </w:rPr>
              <w:t>T</w:t>
            </w:r>
            <w:r w:rsidRPr="00BD07A3" w:rsidR="00F108BD">
              <w:rPr>
                <w:rFonts w:ascii="Garamond" w:hAnsi="Garamond"/>
                <w:sz w:val="20"/>
                <w:szCs w:val="20"/>
              </w:rPr>
              <w:t xml:space="preserve">alking about </w:t>
            </w:r>
          </w:p>
          <w:p w:rsidR="00F108BD" w:rsidP="00BD07A3" w:rsidRDefault="00F108BD" w14:paraId="04C9FA01" wp14:textId="77777777">
            <w:pPr>
              <w:rPr>
                <w:rFonts w:ascii="Garamond" w:hAnsi="Garamond"/>
                <w:sz w:val="20"/>
                <w:szCs w:val="20"/>
              </w:rPr>
            </w:pPr>
            <w:r w:rsidRPr="00BD07A3">
              <w:rPr>
                <w:rFonts w:ascii="Garamond" w:hAnsi="Garamond"/>
                <w:sz w:val="20"/>
                <w:szCs w:val="20"/>
              </w:rPr>
              <w:t xml:space="preserve">preferences, using </w:t>
            </w:r>
          </w:p>
          <w:p w:rsidR="00F108BD" w:rsidP="00BD07A3" w:rsidRDefault="00F108BD" w14:paraId="700DAC46" wp14:textId="77777777">
            <w:pPr>
              <w:rPr>
                <w:rFonts w:ascii="Garamond" w:hAnsi="Garamond"/>
                <w:sz w:val="20"/>
                <w:szCs w:val="20"/>
              </w:rPr>
            </w:pPr>
            <w:r w:rsidRPr="00BD07A3">
              <w:rPr>
                <w:rFonts w:ascii="Garamond" w:hAnsi="Garamond"/>
                <w:sz w:val="20"/>
                <w:szCs w:val="20"/>
              </w:rPr>
              <w:t xml:space="preserve">the comparative and superlative </w:t>
            </w:r>
          </w:p>
          <w:p w:rsidR="00F108BD" w:rsidP="00BD07A3" w:rsidRDefault="00F108BD" w14:paraId="1C958DF2" wp14:textId="77777777">
            <w:pPr>
              <w:rPr>
                <w:rFonts w:ascii="Garamond" w:hAnsi="Garamond"/>
                <w:sz w:val="20"/>
                <w:szCs w:val="20"/>
              </w:rPr>
            </w:pPr>
            <w:r w:rsidRPr="00BD07A3">
              <w:rPr>
                <w:rFonts w:ascii="Garamond" w:hAnsi="Garamond"/>
                <w:sz w:val="20"/>
                <w:szCs w:val="20"/>
              </w:rPr>
              <w:t>forms.</w:t>
            </w:r>
          </w:p>
          <w:p w:rsidR="00F108BD" w:rsidP="00BD07A3" w:rsidRDefault="00C56C46" w14:paraId="0CD879A2" wp14:textId="77777777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  <w:lang w:val="de-DE"/>
              </w:rPr>
              <w:t xml:space="preserve">● </w:t>
            </w:r>
            <w:r w:rsidR="00F108BD">
              <w:rPr>
                <w:rFonts w:ascii="Garamond" w:hAnsi="Garamond"/>
                <w:sz w:val="20"/>
                <w:szCs w:val="20"/>
              </w:rPr>
              <w:t xml:space="preserve">Using possessive </w:t>
            </w:r>
          </w:p>
          <w:p w:rsidRPr="00BD07A3" w:rsidR="00F108BD" w:rsidP="00BD07A3" w:rsidRDefault="00F108BD" w14:paraId="2DFDE4C2" wp14:textId="77777777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   pronouns.</w:t>
            </w:r>
          </w:p>
          <w:p w:rsidRPr="00EF6DAB" w:rsidR="00F108BD" w:rsidP="00BD07A3" w:rsidRDefault="00F108BD" w14:paraId="1FC39945" wp14:textId="77777777">
            <w:pPr>
              <w:pStyle w:val="ListParagraph"/>
              <w:ind w:left="152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542" w:type="dxa"/>
            <w:vMerge/>
            <w:tcMar/>
          </w:tcPr>
          <w:p w:rsidR="00F108BD" w:rsidP="008D1A8B" w:rsidRDefault="00F108BD" w14:paraId="0562CB0E" wp14:textId="77777777">
            <w:pPr>
              <w:pStyle w:val="ListParagraph"/>
              <w:numPr>
                <w:ilvl w:val="0"/>
                <w:numId w:val="1"/>
              </w:numPr>
              <w:ind w:left="426" w:hanging="283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xmlns:wp14="http://schemas.microsoft.com/office/word/2010/wordml" w:rsidR="00F108BD" w:rsidTr="5D6F0DF2" w14:paraId="2CA6A4C5" wp14:textId="77777777">
        <w:trPr>
          <w:trHeight w:val="1587"/>
        </w:trPr>
        <w:tc>
          <w:tcPr>
            <w:tcW w:w="982" w:type="dxa"/>
            <w:vMerge/>
            <w:tcMar/>
          </w:tcPr>
          <w:p w:rsidRPr="00872BA8" w:rsidR="00F108BD" w:rsidP="008D1A8B" w:rsidRDefault="00F108BD" w14:paraId="34CE0A41" wp14:textId="77777777">
            <w:pPr>
              <w:pStyle w:val="Default"/>
              <w:tabs>
                <w:tab w:val="left" w:pos="1950"/>
              </w:tabs>
              <w:rPr>
                <w:rFonts w:ascii="Garamond" w:hAnsi="Garamond"/>
                <w:sz w:val="22"/>
                <w:szCs w:val="20"/>
              </w:rPr>
            </w:pPr>
          </w:p>
        </w:tc>
        <w:tc>
          <w:tcPr>
            <w:tcW w:w="1877" w:type="dxa"/>
            <w:tcMar/>
          </w:tcPr>
          <w:p w:rsidR="00613782" w:rsidP="48B9ECB8" w:rsidRDefault="00EC0D52" w14:paraId="42758226" wp14:textId="6FFBD748">
            <w:pPr>
              <w:rPr>
                <w:rFonts w:ascii="Garamond" w:hAnsi="Garamond"/>
                <w:b w:val="1"/>
                <w:bCs w:val="1"/>
                <w:sz w:val="20"/>
                <w:szCs w:val="20"/>
                <w:lang w:val="de-DE"/>
              </w:rPr>
            </w:pPr>
            <w:r w:rsidRPr="48B9ECB8" w:rsidR="00EC0D52">
              <w:rPr>
                <w:rFonts w:ascii="Garamond" w:hAnsi="Garamond"/>
                <w:b w:val="1"/>
                <w:bCs w:val="1"/>
                <w:sz w:val="20"/>
                <w:szCs w:val="20"/>
                <w:lang w:val="de-DE"/>
              </w:rPr>
              <w:t xml:space="preserve">Unit </w:t>
            </w:r>
            <w:r w:rsidRPr="48B9ECB8" w:rsidR="37D1D11D">
              <w:rPr>
                <w:rFonts w:ascii="Garamond" w:hAnsi="Garamond"/>
                <w:b w:val="1"/>
                <w:bCs w:val="1"/>
                <w:sz w:val="20"/>
                <w:szCs w:val="20"/>
                <w:lang w:val="de-DE"/>
              </w:rPr>
              <w:t>2</w:t>
            </w:r>
            <w:r w:rsidRPr="48B9ECB8" w:rsidR="00EC0D52">
              <w:rPr>
                <w:rFonts w:ascii="Garamond" w:hAnsi="Garamond"/>
                <w:b w:val="1"/>
                <w:bCs w:val="1"/>
                <w:sz w:val="20"/>
                <w:szCs w:val="20"/>
                <w:lang w:val="de-DE"/>
              </w:rPr>
              <w:t xml:space="preserve">: </w:t>
            </w:r>
          </w:p>
          <w:p w:rsidRPr="001316E4" w:rsidR="00F108BD" w:rsidP="48B9ECB8" w:rsidRDefault="00EC0D52" w14:paraId="4B7A8CC4" wp14:textId="296119F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48B9ECB8" w:rsidR="0CABE569">
              <w:rPr>
                <w:rFonts w:ascii="Garamond" w:hAnsi="Garamond"/>
                <w:b w:val="1"/>
                <w:bCs w:val="1"/>
                <w:sz w:val="20"/>
                <w:szCs w:val="20"/>
                <w:lang w:val="de-DE"/>
              </w:rPr>
              <w:t>Bist du ein Medienfan?</w:t>
            </w:r>
          </w:p>
        </w:tc>
        <w:tc>
          <w:tcPr>
            <w:tcW w:w="2545" w:type="dxa"/>
            <w:tcMar/>
          </w:tcPr>
          <w:p w:rsidR="00EC0D52" w:rsidP="00EC0D52" w:rsidRDefault="00EC0D52" w14:paraId="0103CA8B" wp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What do you like watching? </w:t>
            </w:r>
          </w:p>
          <w:p w:rsidR="00EC0D52" w:rsidP="00EC0D52" w:rsidRDefault="00EC0D52" w14:paraId="267BA483" wp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What do you like watching best/ not at all?</w:t>
            </w:r>
          </w:p>
          <w:p w:rsidR="009F4870" w:rsidP="009F4870" w:rsidRDefault="009F4870" w14:paraId="5AABE090" wp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 w:rsidRPr="001548E5">
              <w:rPr>
                <w:rFonts w:ascii="Garamond" w:hAnsi="Garamond"/>
                <w:sz w:val="20"/>
                <w:szCs w:val="20"/>
              </w:rPr>
              <w:t>What do your friends do after school?</w:t>
            </w:r>
          </w:p>
          <w:p w:rsidR="00F108BD" w:rsidP="00EC0D52" w:rsidRDefault="00F108BD" w14:paraId="62EBF3C5" wp14:textId="77777777">
            <w:pPr>
              <w:pStyle w:val="ListParagraph"/>
              <w:ind w:left="172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962" w:type="dxa"/>
            <w:vMerge/>
            <w:tcMar/>
          </w:tcPr>
          <w:p w:rsidRPr="00C8744D" w:rsidR="00F108BD" w:rsidP="008D3DFD" w:rsidRDefault="00F108BD" w14:paraId="6D98A12B" wp14:textId="77777777">
            <w:pPr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1860" w:type="dxa"/>
            <w:vMerge/>
            <w:tcMar/>
          </w:tcPr>
          <w:p w:rsidRPr="007C6716" w:rsidR="00F108BD" w:rsidP="00BD07A3" w:rsidRDefault="00F108BD" w14:paraId="2946DB82" wp14:textId="77777777">
            <w:pPr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1542" w:type="dxa"/>
            <w:vMerge/>
            <w:tcMar/>
          </w:tcPr>
          <w:p w:rsidR="00F108BD" w:rsidP="008D1A8B" w:rsidRDefault="00F108BD" w14:paraId="5997CC1D" wp14:textId="77777777">
            <w:pPr>
              <w:pStyle w:val="ListParagraph"/>
              <w:numPr>
                <w:ilvl w:val="0"/>
                <w:numId w:val="1"/>
              </w:numPr>
              <w:ind w:left="426" w:hanging="283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xmlns:wp14="http://schemas.microsoft.com/office/word/2010/wordml" w:rsidR="00F108BD" w:rsidTr="5D6F0DF2" w14:paraId="7708990C" wp14:textId="77777777">
        <w:trPr>
          <w:trHeight w:val="852"/>
        </w:trPr>
        <w:tc>
          <w:tcPr>
            <w:tcW w:w="982" w:type="dxa"/>
            <w:vMerge w:val="restart"/>
            <w:tcMar/>
          </w:tcPr>
          <w:p w:rsidRPr="00C56C46" w:rsidR="00F108BD" w:rsidP="008D1A8B" w:rsidRDefault="00F108BD" w14:paraId="6B7ABA61" wp14:textId="77777777">
            <w:pPr>
              <w:pStyle w:val="Default"/>
              <w:tabs>
                <w:tab w:val="left" w:pos="1950"/>
              </w:tabs>
              <w:rPr>
                <w:rFonts w:ascii="Garamond" w:hAnsi="Garamond"/>
                <w:b/>
                <w:sz w:val="22"/>
                <w:szCs w:val="20"/>
              </w:rPr>
            </w:pPr>
            <w:r w:rsidRPr="00C56C46">
              <w:rPr>
                <w:rFonts w:ascii="Garamond" w:hAnsi="Garamond"/>
                <w:b/>
                <w:sz w:val="22"/>
                <w:szCs w:val="20"/>
              </w:rPr>
              <w:t>Summer Term</w:t>
            </w:r>
          </w:p>
        </w:tc>
        <w:tc>
          <w:tcPr>
            <w:tcW w:w="1877" w:type="dxa"/>
            <w:tcMar/>
          </w:tcPr>
          <w:p w:rsidRPr="001316E4" w:rsidR="00EC0D52" w:rsidP="48B9ECB8" w:rsidRDefault="00EC0D52" w14:paraId="090BE2CD" wp14:textId="6FFBD748">
            <w:pPr>
              <w:rPr>
                <w:rFonts w:ascii="Garamond" w:hAnsi="Garamond"/>
                <w:b w:val="1"/>
                <w:bCs w:val="1"/>
                <w:sz w:val="20"/>
                <w:szCs w:val="20"/>
                <w:lang w:val="de-DE"/>
              </w:rPr>
            </w:pPr>
            <w:proofErr w:type="spellStart"/>
            <w:r w:rsidRPr="48B9ECB8" w:rsidR="1FCDF471">
              <w:rPr>
                <w:rFonts w:ascii="Garamond" w:hAnsi="Garamond"/>
                <w:b w:val="1"/>
                <w:bCs w:val="1"/>
                <w:sz w:val="20"/>
                <w:szCs w:val="20"/>
                <w:lang w:val="de-DE"/>
              </w:rPr>
              <w:t xml:space="preserve">Unit 2: </w:t>
            </w:r>
            <w:proofErr w:type="spellEnd"/>
          </w:p>
          <w:p w:rsidRPr="001316E4" w:rsidR="00EC0D52" w:rsidP="48B9ECB8" w:rsidRDefault="00EC0D52" w14:paraId="59A73796" wp14:textId="296119F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48B9ECB8" w:rsidR="1FCDF471">
              <w:rPr>
                <w:rFonts w:ascii="Garamond" w:hAnsi="Garamond"/>
                <w:b w:val="1"/>
                <w:bCs w:val="1"/>
                <w:sz w:val="20"/>
                <w:szCs w:val="20"/>
                <w:lang w:val="de-DE"/>
              </w:rPr>
              <w:t>Bist du ein Medienfan?</w:t>
            </w:r>
          </w:p>
          <w:p w:rsidRPr="001316E4" w:rsidR="00EC0D52" w:rsidP="48B9ECB8" w:rsidRDefault="00EC0D52" w14:paraId="56B2F3C4" wp14:textId="0C2F8087">
            <w:pPr>
              <w:rPr>
                <w:rFonts w:ascii="Garamond" w:hAnsi="Garamond"/>
                <w:b w:val="1"/>
                <w:bCs w:val="1"/>
                <w:sz w:val="20"/>
                <w:szCs w:val="20"/>
              </w:rPr>
            </w:pPr>
            <w:r w:rsidRPr="48B9ECB8" w:rsidR="00EC0D52">
              <w:rPr>
                <w:rFonts w:ascii="Garamond" w:hAnsi="Garamond"/>
                <w:b w:val="1"/>
                <w:bCs w:val="1"/>
                <w:sz w:val="20"/>
                <w:szCs w:val="20"/>
              </w:rPr>
              <w:t xml:space="preserve"> </w:t>
            </w:r>
          </w:p>
          <w:p w:rsidRPr="001316E4" w:rsidR="00EC0D52" w:rsidP="00EC0D52" w:rsidRDefault="00EC0D52" w14:paraId="110FFD37" wp14:textId="77777777">
            <w:pPr>
              <w:rPr>
                <w:rFonts w:ascii="Garamond" w:hAnsi="Garamond"/>
                <w:sz w:val="20"/>
                <w:szCs w:val="20"/>
              </w:rPr>
            </w:pPr>
          </w:p>
          <w:p w:rsidRPr="001316E4" w:rsidR="00EC0D52" w:rsidP="00EC0D52" w:rsidRDefault="00EC0D52" w14:paraId="6B699379" wp14:textId="77777777">
            <w:pPr>
              <w:tabs>
                <w:tab w:val="left" w:pos="1590"/>
              </w:tabs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545" w:type="dxa"/>
            <w:tcMar/>
          </w:tcPr>
          <w:p w:rsidRPr="00EC0D52" w:rsidR="00F108BD" w:rsidP="00EC0D52" w:rsidRDefault="00EC0D52" w14:paraId="429A86C4" wp14:textId="5AE27DDB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 w:rsidRPr="48B9ECB8" w:rsidR="00EC0D52">
              <w:rPr>
                <w:rFonts w:ascii="Garamond" w:hAnsi="Garamond"/>
                <w:sz w:val="20"/>
                <w:szCs w:val="20"/>
              </w:rPr>
              <w:t xml:space="preserve">What </w:t>
            </w:r>
            <w:r w:rsidRPr="48B9ECB8" w:rsidR="0FCD3F39">
              <w:rPr>
                <w:rFonts w:ascii="Garamond" w:hAnsi="Garamond"/>
                <w:sz w:val="20"/>
                <w:szCs w:val="20"/>
              </w:rPr>
              <w:t>do you like reading?</w:t>
            </w:r>
          </w:p>
          <w:p w:rsidRPr="00EC0D52" w:rsidR="00F108BD" w:rsidP="00EC0D52" w:rsidRDefault="00EC0D52" w14:paraId="5A61972E" wp14:textId="5E1CEB4F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 w:rsidRPr="48B9ECB8" w:rsidR="0FCD3F39">
              <w:rPr>
                <w:rFonts w:ascii="Garamond" w:hAnsi="Garamond"/>
                <w:sz w:val="20"/>
                <w:szCs w:val="20"/>
              </w:rPr>
              <w:t>Understanding opinions and media reviews</w:t>
            </w:r>
          </w:p>
          <w:p w:rsidRPr="00EC0D52" w:rsidR="00F108BD" w:rsidP="00EC0D52" w:rsidRDefault="00EC0D52" w14:paraId="7D6962FD" wp14:textId="72C6E472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 w:rsidRPr="48B9ECB8" w:rsidR="0FCD3F39">
              <w:rPr>
                <w:rFonts w:ascii="Garamond" w:hAnsi="Garamond"/>
                <w:sz w:val="20"/>
                <w:szCs w:val="20"/>
              </w:rPr>
              <w:t>Talking about speaking different languages</w:t>
            </w:r>
          </w:p>
        </w:tc>
        <w:tc>
          <w:tcPr>
            <w:tcW w:w="1962" w:type="dxa"/>
            <w:vMerge w:val="restart"/>
            <w:tcMar/>
          </w:tcPr>
          <w:p w:rsidR="009F4870" w:rsidP="009F4870" w:rsidRDefault="00C56C46" w14:paraId="6A263F21" wp14:textId="07B8CD2D">
            <w:pPr/>
            <w:r w:rsidRPr="48B9ECB8" w:rsidR="00C56C46">
              <w:rPr>
                <w:rFonts w:ascii="Garamond" w:hAnsi="Garamond"/>
                <w:sz w:val="20"/>
                <w:szCs w:val="20"/>
                <w:lang w:val="de-DE"/>
              </w:rPr>
              <w:t xml:space="preserve">● </w:t>
            </w:r>
            <w:r w:rsidRPr="48B9ECB8" w:rsidR="732132CA">
              <w:rPr>
                <w:rFonts w:ascii="Garamond" w:hAnsi="Garamond"/>
                <w:sz w:val="20"/>
                <w:szCs w:val="20"/>
                <w:lang w:val="de-DE"/>
              </w:rPr>
              <w:t>Using</w:t>
            </w:r>
            <w:r w:rsidRPr="48B9ECB8" w:rsidR="732132CA">
              <w:rPr>
                <w:rFonts w:ascii="Garamond" w:hAnsi="Garamond"/>
                <w:sz w:val="20"/>
                <w:szCs w:val="20"/>
                <w:lang w:val="de-DE"/>
              </w:rPr>
              <w:t xml:space="preserve"> and understanding different tenses</w:t>
            </w:r>
          </w:p>
          <w:p w:rsidR="48B9ECB8" w:rsidP="48B9ECB8" w:rsidRDefault="48B9ECB8" w14:paraId="3B59F178" w14:textId="0A1953E7">
            <w:pPr>
              <w:rPr>
                <w:rFonts w:ascii="Garamond" w:hAnsi="Garamond"/>
                <w:sz w:val="20"/>
                <w:szCs w:val="20"/>
                <w:lang w:val="de-DE"/>
              </w:rPr>
            </w:pPr>
          </w:p>
          <w:p w:rsidR="732132CA" w:rsidRDefault="732132CA" w14:paraId="58B235A6" w14:textId="6154F00C">
            <w:r w:rsidRPr="48B9ECB8" w:rsidR="732132CA">
              <w:rPr>
                <w:rFonts w:ascii="Garamond" w:hAnsi="Garamond"/>
                <w:sz w:val="20"/>
                <w:szCs w:val="20"/>
                <w:lang w:val="de-DE"/>
              </w:rPr>
              <w:t>Reading for gist</w:t>
            </w:r>
          </w:p>
          <w:p w:rsidR="48B9ECB8" w:rsidP="48B9ECB8" w:rsidRDefault="48B9ECB8" w14:paraId="7A78FA4A" w14:textId="63251F39">
            <w:pPr>
              <w:rPr>
                <w:rFonts w:ascii="Garamond" w:hAnsi="Garamond"/>
                <w:sz w:val="20"/>
                <w:szCs w:val="20"/>
                <w:lang w:val="de-DE"/>
              </w:rPr>
            </w:pPr>
          </w:p>
          <w:p w:rsidR="732132CA" w:rsidP="48B9ECB8" w:rsidRDefault="732132CA" w14:paraId="397BD12C" w14:textId="77F369D8">
            <w:pPr>
              <w:pStyle w:val="Normal"/>
            </w:pPr>
            <w:r w:rsidRPr="48B9ECB8" w:rsidR="732132CA">
              <w:rPr>
                <w:rFonts w:ascii="Garamond" w:hAnsi="Garamond"/>
                <w:sz w:val="20"/>
                <w:szCs w:val="20"/>
              </w:rPr>
              <w:t xml:space="preserve">● </w:t>
            </w:r>
            <w:r w:rsidRPr="48B9ECB8" w:rsidR="732132CA">
              <w:rPr>
                <w:rFonts w:ascii="Garamond" w:hAnsi="Garamond"/>
                <w:sz w:val="20"/>
                <w:szCs w:val="20"/>
              </w:rPr>
              <w:t>Modal verbs (wollen, sollen)</w:t>
            </w:r>
          </w:p>
          <w:p w:rsidR="48B9ECB8" w:rsidP="48B9ECB8" w:rsidRDefault="48B9ECB8" w14:paraId="0EC112D5" w14:textId="7AEDBEBB">
            <w:pPr>
              <w:pStyle w:val="Normal"/>
              <w:rPr>
                <w:rFonts w:ascii="Garamond" w:hAnsi="Garamond"/>
                <w:sz w:val="20"/>
                <w:szCs w:val="20"/>
              </w:rPr>
            </w:pPr>
          </w:p>
          <w:p w:rsidR="732132CA" w:rsidP="48B9ECB8" w:rsidRDefault="732132CA" w14:paraId="07AF7CCC" w14:textId="7380F047">
            <w:pPr>
              <w:pStyle w:val="Normal"/>
            </w:pPr>
            <w:r w:rsidRPr="48B9ECB8" w:rsidR="732132CA">
              <w:rPr>
                <w:rFonts w:ascii="Garamond" w:hAnsi="Garamond"/>
                <w:sz w:val="20"/>
                <w:szCs w:val="20"/>
              </w:rPr>
              <w:t>Questions in the perfect tense</w:t>
            </w:r>
          </w:p>
          <w:p w:rsidR="48B9ECB8" w:rsidP="48B9ECB8" w:rsidRDefault="48B9ECB8" w14:paraId="586F16CB" w14:textId="2AEB0253">
            <w:pPr>
              <w:pStyle w:val="Normal"/>
              <w:rPr>
                <w:rFonts w:ascii="Garamond" w:hAnsi="Garamond"/>
                <w:sz w:val="20"/>
                <w:szCs w:val="20"/>
              </w:rPr>
            </w:pPr>
          </w:p>
          <w:p w:rsidR="732132CA" w:rsidP="48B9ECB8" w:rsidRDefault="732132CA" w14:paraId="3E7D3257" w14:textId="6A0545F3">
            <w:pPr>
              <w:pStyle w:val="Normal"/>
            </w:pPr>
            <w:r w:rsidRPr="5D6F0DF2" w:rsidR="38EB88D9">
              <w:rPr>
                <w:rFonts w:ascii="Garamond" w:hAnsi="Garamond"/>
                <w:sz w:val="20"/>
                <w:szCs w:val="20"/>
              </w:rPr>
              <w:t>Gern, lieber am liebsten</w:t>
            </w:r>
          </w:p>
          <w:p w:rsidR="0B0C3F39" w:rsidRDefault="0B0C3F39" w14:paraId="5C6990B2" w14:textId="17EDD591">
            <w:r w:rsidRPr="5D6F0DF2" w:rsidR="0B0C3F39">
              <w:rPr>
                <w:rFonts w:ascii="Garamond" w:hAnsi="Garamond"/>
                <w:sz w:val="20"/>
                <w:szCs w:val="20"/>
              </w:rPr>
              <w:t>Using wenn clauses</w:t>
            </w:r>
          </w:p>
          <w:p w:rsidRPr="009F4870" w:rsidR="009F4870" w:rsidP="009F4870" w:rsidRDefault="009F4870" w14:paraId="29CFE294" wp14:textId="529A662F">
            <w:pPr/>
            <w:r w:rsidRPr="5D6F0DF2" w:rsidR="0B0C3F39">
              <w:rPr>
                <w:rFonts w:ascii="Garamond" w:hAnsi="Garamond"/>
                <w:sz w:val="20"/>
                <w:szCs w:val="20"/>
              </w:rPr>
              <w:t>Using the future tense</w:t>
            </w:r>
          </w:p>
          <w:p w:rsidRPr="009F4870" w:rsidR="009F4870" w:rsidP="009F4870" w:rsidRDefault="009F4870" w14:paraId="61560CA5" wp14:textId="3C8A538D">
            <w:pPr/>
            <w:r w:rsidRPr="5D6F0DF2" w:rsidR="0B0C3F39">
              <w:rPr>
                <w:rFonts w:ascii="Garamond" w:hAnsi="Garamond"/>
                <w:sz w:val="20"/>
                <w:szCs w:val="20"/>
              </w:rPr>
              <w:t>TMP</w:t>
            </w:r>
          </w:p>
          <w:p w:rsidRPr="009F4870" w:rsidR="009F4870" w:rsidP="009F4870" w:rsidRDefault="009F4870" w14:paraId="3FE9F23F" wp14:textId="51FFE9B7">
            <w:pPr/>
            <w:r w:rsidRPr="5D6F0DF2" w:rsidR="0B0C3F39">
              <w:rPr>
                <w:rFonts w:ascii="Garamond" w:hAnsi="Garamond"/>
                <w:sz w:val="20"/>
                <w:szCs w:val="20"/>
              </w:rPr>
              <w:t>Separable verbs and reflexive verbs</w:t>
            </w:r>
          </w:p>
        </w:tc>
        <w:tc>
          <w:tcPr>
            <w:tcW w:w="1860" w:type="dxa"/>
            <w:vMerge w:val="restart"/>
            <w:tcMar/>
          </w:tcPr>
          <w:p w:rsidR="009F4870" w:rsidP="009F4870" w:rsidRDefault="00C56C46" w14:paraId="65C37146" wp14:textId="77777777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  <w:lang w:val="de-DE"/>
              </w:rPr>
              <w:t xml:space="preserve">● </w:t>
            </w:r>
            <w:r w:rsidRPr="007C6716" w:rsidR="009F4870">
              <w:rPr>
                <w:rFonts w:ascii="Garamond" w:hAnsi="Garamond"/>
                <w:sz w:val="20"/>
                <w:szCs w:val="20"/>
              </w:rPr>
              <w:t xml:space="preserve">Using </w:t>
            </w:r>
            <w:proofErr w:type="spellStart"/>
            <w:r w:rsidRPr="007C6716" w:rsidR="009F4870">
              <w:rPr>
                <w:rFonts w:ascii="Garamond" w:hAnsi="Garamond"/>
                <w:sz w:val="20"/>
                <w:szCs w:val="20"/>
              </w:rPr>
              <w:t>weil</w:t>
            </w:r>
            <w:proofErr w:type="spellEnd"/>
            <w:r w:rsidR="009F4870">
              <w:rPr>
                <w:rFonts w:ascii="Garamond" w:hAnsi="Garamond"/>
                <w:sz w:val="20"/>
                <w:szCs w:val="20"/>
              </w:rPr>
              <w:t xml:space="preserve"> when </w:t>
            </w:r>
          </w:p>
          <w:p w:rsidRPr="007C6716" w:rsidR="009F4870" w:rsidP="009F4870" w:rsidRDefault="009F4870" w14:paraId="68957DC1" wp14:textId="77777777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 justifying</w:t>
            </w:r>
          </w:p>
          <w:p w:rsidR="009F4870" w:rsidP="007C6716" w:rsidRDefault="009F4870" w14:paraId="1F72F646" wp14:textId="77777777">
            <w:pPr>
              <w:pStyle w:val="ListParagraph"/>
              <w:ind w:left="152"/>
              <w:rPr>
                <w:rFonts w:ascii="Garamond" w:hAnsi="Garamond"/>
                <w:sz w:val="20"/>
                <w:szCs w:val="20"/>
              </w:rPr>
            </w:pPr>
          </w:p>
          <w:p w:rsidRPr="00EF6DAB" w:rsidR="00F108BD" w:rsidP="009F4870" w:rsidRDefault="00F108BD" w14:paraId="08CE6F91" wp14:textId="77777777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542" w:type="dxa"/>
            <w:vMerge/>
            <w:tcMar/>
          </w:tcPr>
          <w:p w:rsidR="00F108BD" w:rsidP="008D1A8B" w:rsidRDefault="00F108BD" w14:paraId="61CDCEAD" wp14:textId="77777777">
            <w:pPr>
              <w:pStyle w:val="ListParagraph"/>
              <w:numPr>
                <w:ilvl w:val="0"/>
                <w:numId w:val="1"/>
              </w:numPr>
              <w:ind w:left="426" w:hanging="283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xmlns:wp14="http://schemas.microsoft.com/office/word/2010/wordml" w:rsidR="00F108BD" w:rsidTr="5D6F0DF2" w14:paraId="1ECA9F66" wp14:textId="77777777">
        <w:trPr>
          <w:trHeight w:val="70"/>
        </w:trPr>
        <w:tc>
          <w:tcPr>
            <w:tcW w:w="982" w:type="dxa"/>
            <w:vMerge/>
            <w:tcMar/>
          </w:tcPr>
          <w:p w:rsidRPr="00872BA8" w:rsidR="00F108BD" w:rsidP="008D1A8B" w:rsidRDefault="00F108BD" w14:paraId="6BB9E253" wp14:textId="77777777">
            <w:pPr>
              <w:pStyle w:val="Default"/>
              <w:tabs>
                <w:tab w:val="left" w:pos="1950"/>
              </w:tabs>
              <w:rPr>
                <w:rFonts w:ascii="Garamond" w:hAnsi="Garamond"/>
                <w:sz w:val="22"/>
                <w:szCs w:val="20"/>
              </w:rPr>
            </w:pPr>
          </w:p>
        </w:tc>
        <w:tc>
          <w:tcPr>
            <w:tcW w:w="1877" w:type="dxa"/>
            <w:tcMar/>
          </w:tcPr>
          <w:p w:rsidR="5D6F0DF2" w:rsidP="5D6F0DF2" w:rsidRDefault="5D6F0DF2" w14:paraId="00D4EA20" w14:textId="25F5C088">
            <w:pPr>
              <w:rPr>
                <w:rFonts w:ascii="Garamond" w:hAnsi="Garamond"/>
                <w:b w:val="1"/>
                <w:bCs w:val="1"/>
                <w:sz w:val="20"/>
                <w:szCs w:val="20"/>
                <w:lang w:val="de-DE"/>
              </w:rPr>
            </w:pPr>
          </w:p>
          <w:p w:rsidR="5D6F0DF2" w:rsidP="5D6F0DF2" w:rsidRDefault="5D6F0DF2" w14:paraId="6E78ABDE" w14:textId="718E986F">
            <w:pPr>
              <w:rPr>
                <w:rFonts w:ascii="Garamond" w:hAnsi="Garamond"/>
                <w:b w:val="1"/>
                <w:bCs w:val="1"/>
                <w:sz w:val="20"/>
                <w:szCs w:val="20"/>
                <w:lang w:val="de-DE"/>
              </w:rPr>
            </w:pPr>
          </w:p>
          <w:p w:rsidR="5D6F0DF2" w:rsidP="5D6F0DF2" w:rsidRDefault="5D6F0DF2" w14:paraId="62A87F53" w14:textId="61088BC7">
            <w:pPr>
              <w:rPr>
                <w:rFonts w:ascii="Garamond" w:hAnsi="Garamond"/>
                <w:b w:val="1"/>
                <w:bCs w:val="1"/>
                <w:sz w:val="20"/>
                <w:szCs w:val="20"/>
                <w:lang w:val="de-DE"/>
              </w:rPr>
            </w:pPr>
          </w:p>
          <w:p w:rsidR="5D6F0DF2" w:rsidP="5D6F0DF2" w:rsidRDefault="5D6F0DF2" w14:paraId="6C79EB6A" w14:textId="0195C457">
            <w:pPr>
              <w:rPr>
                <w:rFonts w:ascii="Garamond" w:hAnsi="Garamond"/>
                <w:b w:val="1"/>
                <w:bCs w:val="1"/>
                <w:sz w:val="20"/>
                <w:szCs w:val="20"/>
                <w:lang w:val="de-DE"/>
              </w:rPr>
            </w:pPr>
          </w:p>
          <w:p w:rsidR="5D6F0DF2" w:rsidP="5D6F0DF2" w:rsidRDefault="5D6F0DF2" w14:paraId="0A75E623" w14:textId="450C4170">
            <w:pPr>
              <w:rPr>
                <w:rFonts w:ascii="Garamond" w:hAnsi="Garamond"/>
                <w:b w:val="1"/>
                <w:bCs w:val="1"/>
                <w:sz w:val="20"/>
                <w:szCs w:val="20"/>
                <w:lang w:val="de-DE"/>
              </w:rPr>
            </w:pPr>
          </w:p>
          <w:p w:rsidR="5D6F0DF2" w:rsidP="5D6F0DF2" w:rsidRDefault="5D6F0DF2" w14:paraId="3DEF49A0" w14:textId="40C3200C">
            <w:pPr>
              <w:rPr>
                <w:rFonts w:ascii="Garamond" w:hAnsi="Garamond"/>
                <w:b w:val="1"/>
                <w:bCs w:val="1"/>
                <w:sz w:val="20"/>
                <w:szCs w:val="20"/>
                <w:lang w:val="de-DE"/>
              </w:rPr>
            </w:pPr>
          </w:p>
          <w:p w:rsidR="5D6F0DF2" w:rsidP="5D6F0DF2" w:rsidRDefault="5D6F0DF2" w14:paraId="2285D4E3" w14:textId="1C6063DC">
            <w:pPr>
              <w:rPr>
                <w:rFonts w:ascii="Garamond" w:hAnsi="Garamond"/>
                <w:b w:val="1"/>
                <w:bCs w:val="1"/>
                <w:sz w:val="20"/>
                <w:szCs w:val="20"/>
                <w:lang w:val="de-DE"/>
              </w:rPr>
            </w:pPr>
          </w:p>
          <w:p w:rsidR="5D6F0DF2" w:rsidP="5D6F0DF2" w:rsidRDefault="5D6F0DF2" w14:paraId="25B99BA8" w14:textId="0EB2F935">
            <w:pPr>
              <w:rPr>
                <w:rFonts w:ascii="Garamond" w:hAnsi="Garamond"/>
                <w:b w:val="1"/>
                <w:bCs w:val="1"/>
                <w:sz w:val="20"/>
                <w:szCs w:val="20"/>
                <w:lang w:val="de-DE"/>
              </w:rPr>
            </w:pPr>
          </w:p>
          <w:p w:rsidRPr="001316E4" w:rsidR="00F108BD" w:rsidP="48B9ECB8" w:rsidRDefault="00F43A3F" w14:paraId="753E6F15" wp14:textId="24628836">
            <w:pPr/>
            <w:r w:rsidRPr="5D6F0DF2" w:rsidR="4308B9C0">
              <w:rPr>
                <w:rFonts w:ascii="Garamond" w:hAnsi="Garamond"/>
                <w:b w:val="1"/>
                <w:bCs w:val="1"/>
                <w:sz w:val="20"/>
                <w:szCs w:val="20"/>
                <w:lang w:val="de-DE"/>
              </w:rPr>
              <w:t>Unit 5:</w:t>
            </w:r>
          </w:p>
          <w:p w:rsidRPr="001316E4" w:rsidR="00F108BD" w:rsidP="48B9ECB8" w:rsidRDefault="00F43A3F" w14:paraId="6523D5CA" wp14:textId="226D8CD2">
            <w:pPr/>
            <w:r w:rsidRPr="5D6F0DF2" w:rsidR="14C38E14">
              <w:rPr>
                <w:rFonts w:ascii="Garamond" w:hAnsi="Garamond"/>
                <w:b w:val="1"/>
                <w:bCs w:val="1"/>
                <w:sz w:val="20"/>
                <w:szCs w:val="20"/>
                <w:lang w:val="de-DE"/>
              </w:rPr>
              <w:t>Wir gehen aus</w:t>
            </w:r>
          </w:p>
        </w:tc>
        <w:tc>
          <w:tcPr>
            <w:tcW w:w="2545" w:type="dxa"/>
            <w:tcMar/>
          </w:tcPr>
          <w:p w:rsidRPr="00F43A3F" w:rsidR="00F43A3F" w:rsidP="5D6F0DF2" w:rsidRDefault="00F43A3F" w14:paraId="0E666A8B" wp14:textId="7D525037">
            <w:pPr>
              <w:pStyle w:val="ListParagraph"/>
              <w:ind w:left="172" w:hanging="142"/>
              <w:rPr>
                <w:rFonts w:ascii="Garamond" w:hAnsi="Garamond"/>
                <w:sz w:val="20"/>
                <w:szCs w:val="20"/>
              </w:rPr>
            </w:pPr>
          </w:p>
          <w:p w:rsidRPr="00F43A3F" w:rsidR="00F43A3F" w:rsidP="5D6F0DF2" w:rsidRDefault="00F43A3F" w14:paraId="77EA68CB" wp14:textId="6BEB4D60">
            <w:pPr>
              <w:pStyle w:val="ListParagraph"/>
              <w:ind w:left="172" w:hanging="142"/>
              <w:rPr>
                <w:rFonts w:ascii="Garamond" w:hAnsi="Garamond"/>
                <w:sz w:val="20"/>
                <w:szCs w:val="20"/>
              </w:rPr>
            </w:pPr>
          </w:p>
          <w:p w:rsidRPr="00F43A3F" w:rsidR="00F43A3F" w:rsidP="5D6F0DF2" w:rsidRDefault="00F43A3F" w14:paraId="1ED0B1B0" wp14:textId="68A6FFBA">
            <w:pPr>
              <w:pStyle w:val="ListParagraph"/>
              <w:ind w:left="172" w:hanging="142"/>
              <w:rPr>
                <w:rFonts w:ascii="Garamond" w:hAnsi="Garamond"/>
                <w:sz w:val="20"/>
                <w:szCs w:val="20"/>
              </w:rPr>
            </w:pPr>
          </w:p>
          <w:p w:rsidRPr="00F43A3F" w:rsidR="00F43A3F" w:rsidP="5D6F0DF2" w:rsidRDefault="00F43A3F" w14:paraId="052DE738" wp14:textId="298BC7A9">
            <w:pPr>
              <w:pStyle w:val="ListParagraph"/>
              <w:ind w:left="172" w:hanging="142"/>
              <w:rPr>
                <w:rFonts w:ascii="Garamond" w:hAnsi="Garamond"/>
                <w:sz w:val="20"/>
                <w:szCs w:val="20"/>
              </w:rPr>
            </w:pPr>
          </w:p>
          <w:p w:rsidRPr="00F43A3F" w:rsidR="00F43A3F" w:rsidP="5D6F0DF2" w:rsidRDefault="00F43A3F" w14:paraId="7EC0D09B" wp14:textId="57F8EC01">
            <w:pPr>
              <w:pStyle w:val="ListParagraph"/>
              <w:ind w:left="172" w:hanging="142"/>
              <w:rPr>
                <w:rFonts w:ascii="Garamond" w:hAnsi="Garamond"/>
                <w:sz w:val="20"/>
                <w:szCs w:val="20"/>
              </w:rPr>
            </w:pPr>
          </w:p>
          <w:p w:rsidRPr="00F43A3F" w:rsidR="00F43A3F" w:rsidP="5D6F0DF2" w:rsidRDefault="00F43A3F" w14:paraId="7A6C8A5C" wp14:textId="4B026BFC">
            <w:pPr>
              <w:pStyle w:val="Normal"/>
              <w:ind w:left="0" w:hanging="0"/>
              <w:rPr>
                <w:rFonts w:ascii="Garamond" w:hAnsi="Garamond"/>
                <w:sz w:val="20"/>
                <w:szCs w:val="20"/>
              </w:rPr>
            </w:pPr>
          </w:p>
          <w:p w:rsidRPr="00F43A3F" w:rsidR="00F43A3F" w:rsidP="5D6F0DF2" w:rsidRDefault="00F43A3F" w14:paraId="5431C3FC" wp14:textId="708A36F9">
            <w:pPr>
              <w:pStyle w:val="Normal"/>
              <w:ind w:left="0" w:hanging="0"/>
              <w:rPr>
                <w:rFonts w:ascii="Garamond" w:hAnsi="Garamond"/>
                <w:sz w:val="20"/>
                <w:szCs w:val="20"/>
              </w:rPr>
            </w:pPr>
          </w:p>
          <w:p w:rsidRPr="00F43A3F" w:rsidR="00F43A3F" w:rsidP="5D6F0DF2" w:rsidRDefault="00F43A3F" w14:paraId="460EC21C" wp14:textId="674AE89E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 w:rsidRPr="5D6F0DF2" w:rsidR="14C38E14">
              <w:rPr>
                <w:rFonts w:ascii="Garamond" w:hAnsi="Garamond"/>
                <w:sz w:val="20"/>
                <w:szCs w:val="20"/>
              </w:rPr>
              <w:t>Discussing clothing and styles</w:t>
            </w:r>
          </w:p>
          <w:p w:rsidRPr="00F43A3F" w:rsidR="00F43A3F" w:rsidP="5D6F0DF2" w:rsidRDefault="00F43A3F" w14:paraId="3F2ADCA5" wp14:textId="7222B364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 w:rsidRPr="5D6F0DF2" w:rsidR="14C38E14">
              <w:rPr>
                <w:rFonts w:ascii="Garamond" w:hAnsi="Garamond"/>
                <w:sz w:val="20"/>
                <w:szCs w:val="20"/>
              </w:rPr>
              <w:t>Talking about plans for a date.</w:t>
            </w:r>
          </w:p>
          <w:p w:rsidRPr="00F43A3F" w:rsidR="00F43A3F" w:rsidP="5D6F0DF2" w:rsidRDefault="00F43A3F" w14:paraId="00EC78C7" wp14:textId="78854758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 w:rsidRPr="5D6F0DF2" w:rsidR="14C38E14">
              <w:rPr>
                <w:rFonts w:ascii="Garamond" w:hAnsi="Garamond"/>
                <w:sz w:val="20"/>
                <w:szCs w:val="20"/>
              </w:rPr>
              <w:t xml:space="preserve">Talking about </w:t>
            </w:r>
            <w:r w:rsidRPr="5D6F0DF2" w:rsidR="0F480BDA">
              <w:rPr>
                <w:rFonts w:ascii="Garamond" w:hAnsi="Garamond"/>
                <w:sz w:val="20"/>
                <w:szCs w:val="20"/>
              </w:rPr>
              <w:t>getting ready to go out</w:t>
            </w:r>
          </w:p>
          <w:p w:rsidRPr="00F43A3F" w:rsidR="00F43A3F" w:rsidP="00F43A3F" w:rsidRDefault="00F43A3F" w14:paraId="23DE523C" wp14:textId="53220E9D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962" w:type="dxa"/>
            <w:vMerge/>
            <w:tcMar/>
          </w:tcPr>
          <w:p w:rsidRPr="00C8744D" w:rsidR="00F108BD" w:rsidP="00E94776" w:rsidRDefault="00F108BD" w14:paraId="52E56223" wp14:textId="77777777">
            <w:pPr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1860" w:type="dxa"/>
            <w:vMerge/>
            <w:tcMar/>
          </w:tcPr>
          <w:p w:rsidRPr="007C6716" w:rsidR="00F108BD" w:rsidP="007C6716" w:rsidRDefault="00F108BD" w14:paraId="07547A01" wp14:textId="77777777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542" w:type="dxa"/>
            <w:vMerge/>
            <w:tcMar/>
          </w:tcPr>
          <w:p w:rsidR="00F108BD" w:rsidP="008D1A8B" w:rsidRDefault="00F108BD" w14:paraId="5043CB0F" wp14:textId="77777777">
            <w:pPr>
              <w:pStyle w:val="ListParagraph"/>
              <w:numPr>
                <w:ilvl w:val="0"/>
                <w:numId w:val="1"/>
              </w:numPr>
              <w:ind w:left="426" w:hanging="283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</w:tbl>
    <w:p xmlns:wp14="http://schemas.microsoft.com/office/word/2010/wordml" w:rsidR="008D1A8B" w:rsidRDefault="008D1A8B" w14:paraId="07459315" wp14:textId="77777777">
      <w:pPr>
        <w:spacing w:after="0" w:line="240" w:lineRule="auto"/>
        <w:rPr>
          <w:rFonts w:ascii="Garamond" w:hAnsi="Garamond"/>
          <w:b/>
          <w:sz w:val="20"/>
        </w:rPr>
      </w:pP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5336"/>
        <w:gridCol w:w="5432"/>
      </w:tblGrid>
      <w:tr xmlns:wp14="http://schemas.microsoft.com/office/word/2010/wordml" w:rsidR="00DA2E4E" w:rsidTr="00DA2E4E" w14:paraId="284A4183" wp14:textId="77777777">
        <w:trPr>
          <w:trHeight w:val="363"/>
        </w:trPr>
        <w:tc>
          <w:tcPr>
            <w:tcW w:w="5336" w:type="dxa"/>
            <w:shd w:val="clear" w:color="auto" w:fill="002060"/>
          </w:tcPr>
          <w:p w:rsidRPr="00872BA8" w:rsidR="00DA2E4E" w:rsidP="00DA2E4E" w:rsidRDefault="008D1A8B" w14:paraId="740D309A" wp14:textId="77777777">
            <w:p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0"/>
              </w:rPr>
              <w:br w:type="page"/>
            </w:r>
            <w:r w:rsidRPr="00872BA8" w:rsidR="00DA2E4E">
              <w:rPr>
                <w:rFonts w:ascii="Garamond" w:hAnsi="Garamond"/>
                <w:b/>
              </w:rPr>
              <w:t>Equipment needed for lessons</w:t>
            </w:r>
          </w:p>
        </w:tc>
        <w:tc>
          <w:tcPr>
            <w:tcW w:w="5432" w:type="dxa"/>
            <w:shd w:val="clear" w:color="auto" w:fill="002060"/>
          </w:tcPr>
          <w:p w:rsidRPr="00872BA8" w:rsidR="00DA2E4E" w:rsidP="00DA2E4E" w:rsidRDefault="00DA2E4E" w14:paraId="2BBDF562" wp14:textId="77777777">
            <w:pPr>
              <w:rPr>
                <w:rFonts w:ascii="Garamond" w:hAnsi="Garamond"/>
                <w:b/>
              </w:rPr>
            </w:pPr>
            <w:r w:rsidRPr="00872BA8">
              <w:rPr>
                <w:rFonts w:ascii="Garamond" w:hAnsi="Garamond"/>
                <w:b/>
              </w:rPr>
              <w:t xml:space="preserve">How will learning </w:t>
            </w:r>
            <w:r>
              <w:rPr>
                <w:rFonts w:ascii="Garamond" w:hAnsi="Garamond"/>
                <w:b/>
              </w:rPr>
              <w:t xml:space="preserve">and progress </w:t>
            </w:r>
            <w:r w:rsidRPr="00872BA8">
              <w:rPr>
                <w:rFonts w:ascii="Garamond" w:hAnsi="Garamond"/>
                <w:b/>
              </w:rPr>
              <w:t>be assessed</w:t>
            </w:r>
            <w:r>
              <w:rPr>
                <w:rFonts w:ascii="Garamond" w:hAnsi="Garamond"/>
                <w:b/>
              </w:rPr>
              <w:t>?</w:t>
            </w:r>
          </w:p>
        </w:tc>
      </w:tr>
      <w:tr xmlns:wp14="http://schemas.microsoft.com/office/word/2010/wordml" w:rsidRPr="008D1A8B" w:rsidR="00DA2E4E" w:rsidTr="001316E4" w14:paraId="419E7114" wp14:textId="77777777">
        <w:trPr>
          <w:trHeight w:val="1406"/>
        </w:trPr>
        <w:tc>
          <w:tcPr>
            <w:tcW w:w="5336" w:type="dxa"/>
          </w:tcPr>
          <w:p w:rsidRPr="001316E4" w:rsidR="00DA2E4E" w:rsidP="00DA2E4E" w:rsidRDefault="00DA2E4E" w14:paraId="0596B4FF" wp14:textId="77777777">
            <w:pPr>
              <w:pStyle w:val="ListParagraph"/>
              <w:numPr>
                <w:ilvl w:val="0"/>
                <w:numId w:val="2"/>
              </w:numPr>
              <w:ind w:left="454" w:hanging="283"/>
              <w:rPr>
                <w:rFonts w:ascii="Garamond" w:hAnsi="Garamond"/>
                <w:sz w:val="20"/>
                <w:szCs w:val="20"/>
              </w:rPr>
            </w:pPr>
            <w:r w:rsidRPr="001316E4">
              <w:rPr>
                <w:rFonts w:ascii="Garamond" w:hAnsi="Garamond"/>
                <w:sz w:val="20"/>
                <w:szCs w:val="20"/>
              </w:rPr>
              <w:t>Standard school stationery</w:t>
            </w:r>
          </w:p>
          <w:p w:rsidRPr="001316E4" w:rsidR="00DA2E4E" w:rsidP="007D18B8" w:rsidRDefault="00DA2E4E" w14:paraId="20BE29C1" wp14:textId="77777777">
            <w:pPr>
              <w:pStyle w:val="ListParagraph"/>
              <w:numPr>
                <w:ilvl w:val="0"/>
                <w:numId w:val="2"/>
              </w:numPr>
              <w:ind w:left="454" w:hanging="283"/>
              <w:rPr>
                <w:rFonts w:ascii="Garamond" w:hAnsi="Garamond"/>
                <w:sz w:val="20"/>
                <w:szCs w:val="20"/>
              </w:rPr>
            </w:pPr>
            <w:r w:rsidRPr="001316E4">
              <w:rPr>
                <w:rFonts w:ascii="Garamond" w:hAnsi="Garamond"/>
                <w:sz w:val="20"/>
                <w:szCs w:val="20"/>
              </w:rPr>
              <w:t>Exercise book</w:t>
            </w:r>
            <w:r w:rsidRPr="001316E4" w:rsidR="008D1A8B">
              <w:rPr>
                <w:rFonts w:ascii="Garamond" w:hAnsi="Garamond"/>
                <w:sz w:val="20"/>
                <w:szCs w:val="20"/>
              </w:rPr>
              <w:t xml:space="preserve"> </w:t>
            </w:r>
          </w:p>
          <w:p w:rsidRPr="00A778FC" w:rsidR="008D1A8B" w:rsidP="00A778FC" w:rsidRDefault="008D1A8B" w14:paraId="6537F28F" wp14:textId="77777777">
            <w:pPr>
              <w:rPr>
                <w:rFonts w:ascii="Garamond" w:hAnsi="Garamond"/>
              </w:rPr>
            </w:pPr>
          </w:p>
          <w:p w:rsidRPr="008D1A8B" w:rsidR="00DA2E4E" w:rsidP="00DA2E4E" w:rsidRDefault="00DA2E4E" w14:paraId="6DFB9E20" wp14:textId="77777777">
            <w:pPr>
              <w:rPr>
                <w:rFonts w:ascii="Garamond" w:hAnsi="Garamond"/>
              </w:rPr>
            </w:pPr>
          </w:p>
        </w:tc>
        <w:tc>
          <w:tcPr>
            <w:tcW w:w="5432" w:type="dxa"/>
          </w:tcPr>
          <w:p w:rsidRPr="001316E4" w:rsidR="00DA2E4E" w:rsidP="001316E4" w:rsidRDefault="00DA2E4E" w14:paraId="7C2D0536" wp14:textId="77777777">
            <w:pPr>
              <w:pStyle w:val="ListParagraph"/>
              <w:numPr>
                <w:ilvl w:val="0"/>
                <w:numId w:val="2"/>
              </w:numPr>
              <w:rPr>
                <w:rFonts w:ascii="Garamond" w:hAnsi="Garamond"/>
                <w:sz w:val="20"/>
                <w:szCs w:val="20"/>
              </w:rPr>
            </w:pPr>
            <w:r w:rsidRPr="001316E4">
              <w:rPr>
                <w:rFonts w:ascii="Garamond" w:hAnsi="Garamond"/>
                <w:sz w:val="20"/>
                <w:szCs w:val="20"/>
              </w:rPr>
              <w:t>End of unit tests (subject knowledge focus)</w:t>
            </w:r>
          </w:p>
          <w:p w:rsidRPr="001316E4" w:rsidR="008D1A8B" w:rsidP="001316E4" w:rsidRDefault="008D1A8B" w14:paraId="01E9FC88" wp14:textId="77777777">
            <w:pPr>
              <w:pStyle w:val="ListParagraph"/>
              <w:numPr>
                <w:ilvl w:val="0"/>
                <w:numId w:val="2"/>
              </w:numPr>
              <w:rPr>
                <w:rFonts w:ascii="Garamond" w:hAnsi="Garamond"/>
                <w:sz w:val="20"/>
                <w:szCs w:val="20"/>
              </w:rPr>
            </w:pPr>
            <w:r w:rsidRPr="001316E4">
              <w:rPr>
                <w:rFonts w:ascii="Garamond" w:hAnsi="Garamond"/>
                <w:sz w:val="20"/>
                <w:szCs w:val="20"/>
              </w:rPr>
              <w:t>Formal assessment week (May)</w:t>
            </w:r>
          </w:p>
          <w:p w:rsidRPr="001316E4" w:rsidR="00DA2E4E" w:rsidP="001316E4" w:rsidRDefault="00DA2E4E" w14:paraId="25D7C636" wp14:textId="77777777">
            <w:pPr>
              <w:pStyle w:val="ListParagraph"/>
              <w:numPr>
                <w:ilvl w:val="0"/>
                <w:numId w:val="2"/>
              </w:numPr>
              <w:rPr>
                <w:rFonts w:ascii="Garamond" w:hAnsi="Garamond"/>
                <w:sz w:val="20"/>
                <w:szCs w:val="20"/>
              </w:rPr>
            </w:pPr>
            <w:r w:rsidRPr="001316E4">
              <w:rPr>
                <w:rFonts w:ascii="Garamond" w:hAnsi="Garamond"/>
                <w:sz w:val="20"/>
                <w:szCs w:val="20"/>
              </w:rPr>
              <w:t>Peer and self</w:t>
            </w:r>
            <w:r w:rsidRPr="001316E4" w:rsidR="007E10A6">
              <w:rPr>
                <w:rFonts w:ascii="Garamond" w:hAnsi="Garamond"/>
                <w:sz w:val="20"/>
                <w:szCs w:val="20"/>
              </w:rPr>
              <w:t>-</w:t>
            </w:r>
            <w:r w:rsidRPr="001316E4">
              <w:rPr>
                <w:rFonts w:ascii="Garamond" w:hAnsi="Garamond"/>
                <w:sz w:val="20"/>
                <w:szCs w:val="20"/>
              </w:rPr>
              <w:t>assessment</w:t>
            </w:r>
          </w:p>
          <w:p w:rsidRPr="001316E4" w:rsidR="00DA2E4E" w:rsidP="001316E4" w:rsidRDefault="00DA2E4E" w14:paraId="75A4A8CD" wp14:textId="77777777">
            <w:pPr>
              <w:pStyle w:val="ListParagraph"/>
              <w:numPr>
                <w:ilvl w:val="0"/>
                <w:numId w:val="2"/>
              </w:numPr>
              <w:rPr>
                <w:rFonts w:ascii="Garamond" w:hAnsi="Garamond"/>
                <w:sz w:val="20"/>
                <w:szCs w:val="20"/>
              </w:rPr>
            </w:pPr>
            <w:r w:rsidRPr="001316E4">
              <w:rPr>
                <w:rFonts w:ascii="Garamond" w:hAnsi="Garamond"/>
                <w:sz w:val="20"/>
                <w:szCs w:val="20"/>
              </w:rPr>
              <w:t>Homework tasks (</w:t>
            </w:r>
            <w:r w:rsidRPr="001316E4" w:rsidR="007E10A6">
              <w:rPr>
                <w:rFonts w:ascii="Garamond" w:hAnsi="Garamond"/>
                <w:sz w:val="20"/>
                <w:szCs w:val="20"/>
              </w:rPr>
              <w:t>including</w:t>
            </w:r>
            <w:r w:rsidRPr="001316E4">
              <w:rPr>
                <w:rFonts w:ascii="Garamond" w:hAnsi="Garamond"/>
                <w:sz w:val="20"/>
                <w:szCs w:val="20"/>
              </w:rPr>
              <w:t xml:space="preserve"> research or project based) </w:t>
            </w:r>
          </w:p>
          <w:p w:rsidRPr="001316E4" w:rsidR="006E6875" w:rsidP="001316E4" w:rsidRDefault="006E6875" w14:paraId="7D568045" wp14:textId="77777777">
            <w:pPr>
              <w:pStyle w:val="ListParagraph"/>
              <w:numPr>
                <w:ilvl w:val="0"/>
                <w:numId w:val="2"/>
              </w:numPr>
              <w:rPr>
                <w:rFonts w:ascii="Garamond" w:hAnsi="Garamond"/>
              </w:rPr>
            </w:pPr>
            <w:r w:rsidRPr="001316E4">
              <w:rPr>
                <w:rFonts w:ascii="Garamond" w:hAnsi="Garamond"/>
                <w:sz w:val="20"/>
                <w:szCs w:val="20"/>
              </w:rPr>
              <w:t>Retrieval practice activities</w:t>
            </w:r>
          </w:p>
        </w:tc>
      </w:tr>
    </w:tbl>
    <w:p xmlns:wp14="http://schemas.microsoft.com/office/word/2010/wordml" w:rsidR="00F72C1D" w:rsidRDefault="00F72C1D" w14:paraId="70DF9E56" wp14:textId="77777777">
      <w:pPr>
        <w:spacing w:after="0" w:line="240" w:lineRule="auto"/>
        <w:rPr>
          <w:rFonts w:ascii="Garamond" w:hAnsi="Garamond"/>
          <w:b/>
          <w:sz w:val="20"/>
        </w:rPr>
      </w:pP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5429"/>
        <w:gridCol w:w="5339"/>
      </w:tblGrid>
      <w:tr xmlns:wp14="http://schemas.microsoft.com/office/word/2010/wordml" w:rsidR="00DA2E4E" w:rsidTr="00DA2E4E" w14:paraId="5F854420" wp14:textId="77777777">
        <w:trPr>
          <w:trHeight w:val="375"/>
        </w:trPr>
        <w:tc>
          <w:tcPr>
            <w:tcW w:w="5429" w:type="dxa"/>
            <w:tcBorders>
              <w:bottom w:val="single" w:color="auto" w:sz="4" w:space="0"/>
            </w:tcBorders>
            <w:shd w:val="clear" w:color="auto" w:fill="002060"/>
          </w:tcPr>
          <w:p w:rsidRPr="00872BA8" w:rsidR="00DA2E4E" w:rsidP="00DA2E4E" w:rsidRDefault="00DA2E4E" w14:paraId="2ED95430" wp14:textId="77777777">
            <w:pPr>
              <w:rPr>
                <w:rFonts w:ascii="Garamond" w:hAnsi="Garamond"/>
                <w:b/>
              </w:rPr>
            </w:pPr>
            <w:r w:rsidRPr="00872BA8">
              <w:rPr>
                <w:rFonts w:ascii="Garamond" w:hAnsi="Garamond"/>
                <w:b/>
              </w:rPr>
              <w:t>Extension &amp; Enrichment opportunities</w:t>
            </w:r>
          </w:p>
        </w:tc>
        <w:tc>
          <w:tcPr>
            <w:tcW w:w="5339" w:type="dxa"/>
            <w:tcBorders>
              <w:bottom w:val="single" w:color="auto" w:sz="4" w:space="0"/>
            </w:tcBorders>
            <w:shd w:val="clear" w:color="auto" w:fill="002060"/>
          </w:tcPr>
          <w:p w:rsidRPr="00872BA8" w:rsidR="00DA2E4E" w:rsidP="00DA2E4E" w:rsidRDefault="00DA2E4E" w14:paraId="7FD1864D" wp14:textId="77777777">
            <w:pPr>
              <w:rPr>
                <w:rFonts w:ascii="Garamond" w:hAnsi="Garamond"/>
                <w:b/>
              </w:rPr>
            </w:pPr>
            <w:r w:rsidRPr="00872BA8">
              <w:rPr>
                <w:rFonts w:ascii="Garamond" w:hAnsi="Garamond"/>
                <w:b/>
              </w:rPr>
              <w:t xml:space="preserve">What can you do to support your </w:t>
            </w:r>
            <w:r w:rsidR="008D1A8B">
              <w:rPr>
                <w:rFonts w:ascii="Garamond" w:hAnsi="Garamond"/>
                <w:b/>
              </w:rPr>
              <w:t>child</w:t>
            </w:r>
            <w:r w:rsidRPr="00872BA8">
              <w:rPr>
                <w:rFonts w:ascii="Garamond" w:hAnsi="Garamond"/>
                <w:b/>
              </w:rPr>
              <w:t>?</w:t>
            </w:r>
          </w:p>
        </w:tc>
      </w:tr>
      <w:tr xmlns:wp14="http://schemas.microsoft.com/office/word/2010/wordml" w:rsidRPr="008D1A8B" w:rsidR="00DA2E4E" w:rsidTr="001316E4" w14:paraId="5902CB4F" wp14:textId="77777777">
        <w:trPr>
          <w:trHeight w:val="1349"/>
        </w:trPr>
        <w:tc>
          <w:tcPr>
            <w:tcW w:w="5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1316E4" w:rsidR="00DA2E4E" w:rsidP="007E172B" w:rsidRDefault="007B12EB" w14:paraId="53A9B33D" wp14:textId="77777777">
            <w:pPr>
              <w:pStyle w:val="ListParagraph"/>
              <w:numPr>
                <w:ilvl w:val="0"/>
                <w:numId w:val="1"/>
              </w:numPr>
              <w:ind w:left="426" w:hanging="283"/>
              <w:rPr>
                <w:rFonts w:ascii="Garamond" w:hAnsi="Garamond"/>
                <w:sz w:val="20"/>
                <w:szCs w:val="20"/>
              </w:rPr>
            </w:pPr>
            <w:r w:rsidRPr="001316E4">
              <w:rPr>
                <w:rFonts w:ascii="Garamond" w:hAnsi="Garamond"/>
                <w:sz w:val="20"/>
                <w:szCs w:val="20"/>
              </w:rPr>
              <w:t>Websites (</w:t>
            </w:r>
            <w:hyperlink w:history="1" r:id="rId7">
              <w:r w:rsidRPr="001316E4" w:rsidR="007E10A6">
                <w:rPr>
                  <w:rStyle w:val="Hyperlink"/>
                  <w:rFonts w:ascii="Garamond" w:hAnsi="Garamond"/>
                  <w:sz w:val="20"/>
                  <w:szCs w:val="20"/>
                </w:rPr>
                <w:t>www.linguascope.com</w:t>
              </w:r>
            </w:hyperlink>
            <w:r w:rsidRPr="001316E4" w:rsidR="007E10A6">
              <w:rPr>
                <w:rFonts w:ascii="Garamond" w:hAnsi="Garamond"/>
                <w:sz w:val="20"/>
                <w:szCs w:val="20"/>
              </w:rPr>
              <w:t xml:space="preserve">; </w:t>
            </w:r>
            <w:hyperlink w:history="1" r:id="rId8">
              <w:r w:rsidRPr="001316E4" w:rsidR="007E10A6">
                <w:rPr>
                  <w:rStyle w:val="Hyperlink"/>
                  <w:rFonts w:ascii="Garamond" w:hAnsi="Garamond"/>
                  <w:sz w:val="20"/>
                  <w:szCs w:val="20"/>
                </w:rPr>
                <w:t>www.languagesonline.org.uk</w:t>
              </w:r>
            </w:hyperlink>
            <w:r w:rsidRPr="001316E4" w:rsidR="007E10A6">
              <w:rPr>
                <w:rFonts w:ascii="Garamond" w:hAnsi="Garamond"/>
                <w:sz w:val="20"/>
                <w:szCs w:val="20"/>
              </w:rPr>
              <w:t xml:space="preserve">) </w:t>
            </w:r>
          </w:p>
          <w:p w:rsidRPr="001316E4" w:rsidR="008D1A8B" w:rsidP="00DA2E4E" w:rsidRDefault="007B12EB" w14:paraId="2AC344E9" wp14:textId="77777777">
            <w:pPr>
              <w:pStyle w:val="ListParagraph"/>
              <w:numPr>
                <w:ilvl w:val="0"/>
                <w:numId w:val="1"/>
              </w:numPr>
              <w:ind w:left="426" w:hanging="283"/>
              <w:rPr>
                <w:rFonts w:ascii="Garamond" w:hAnsi="Garamond"/>
                <w:sz w:val="20"/>
                <w:szCs w:val="20"/>
              </w:rPr>
            </w:pPr>
            <w:r w:rsidRPr="001316E4">
              <w:rPr>
                <w:rFonts w:ascii="Garamond" w:hAnsi="Garamond"/>
                <w:sz w:val="20"/>
                <w:szCs w:val="20"/>
              </w:rPr>
              <w:t>Film</w:t>
            </w:r>
            <w:r w:rsidRPr="001316E4" w:rsidR="007E10A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1316E4">
              <w:rPr>
                <w:rFonts w:ascii="Garamond" w:hAnsi="Garamond"/>
                <w:sz w:val="20"/>
                <w:szCs w:val="20"/>
              </w:rPr>
              <w:t>project during enrichment week</w:t>
            </w:r>
          </w:p>
          <w:p w:rsidRPr="008D1A8B" w:rsidR="008D1A8B" w:rsidP="007B12EB" w:rsidRDefault="00FF097A" w14:paraId="1035F43E" wp14:textId="77777777">
            <w:pPr>
              <w:pStyle w:val="ListParagraph"/>
              <w:numPr>
                <w:ilvl w:val="0"/>
                <w:numId w:val="1"/>
              </w:numPr>
              <w:ind w:left="426" w:hanging="283"/>
              <w:rPr>
                <w:rFonts w:ascii="Garamond" w:hAnsi="Garamond"/>
              </w:rPr>
            </w:pPr>
            <w:r w:rsidRPr="001316E4">
              <w:rPr>
                <w:rFonts w:ascii="Garamond" w:hAnsi="Garamond"/>
                <w:sz w:val="20"/>
                <w:szCs w:val="20"/>
              </w:rPr>
              <w:t xml:space="preserve">Speaking practice with native speakers through the </w:t>
            </w:r>
            <w:proofErr w:type="spellStart"/>
            <w:r w:rsidRPr="001316E4">
              <w:rPr>
                <w:rFonts w:ascii="Garamond" w:hAnsi="Garamond"/>
                <w:sz w:val="20"/>
                <w:szCs w:val="20"/>
              </w:rPr>
              <w:t>PrimaA</w:t>
            </w:r>
            <w:proofErr w:type="spellEnd"/>
            <w:r w:rsidRPr="001316E4">
              <w:rPr>
                <w:rFonts w:ascii="Garamond" w:hAnsi="Garamond"/>
                <w:sz w:val="20"/>
                <w:szCs w:val="20"/>
              </w:rPr>
              <w:t xml:space="preserve"> programme</w:t>
            </w:r>
          </w:p>
        </w:tc>
        <w:tc>
          <w:tcPr>
            <w:tcW w:w="5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1316E4" w:rsidR="007E10A6" w:rsidP="007E10A6" w:rsidRDefault="007E10A6" w14:paraId="0290053A" wp14:textId="77777777">
            <w:pPr>
              <w:pStyle w:val="ListParagraph"/>
              <w:numPr>
                <w:ilvl w:val="0"/>
                <w:numId w:val="2"/>
              </w:numPr>
              <w:ind w:left="454" w:hanging="283"/>
              <w:rPr>
                <w:rFonts w:ascii="Garamond" w:hAnsi="Garamond"/>
                <w:sz w:val="20"/>
                <w:szCs w:val="20"/>
              </w:rPr>
            </w:pPr>
            <w:r w:rsidRPr="001316E4">
              <w:rPr>
                <w:rFonts w:ascii="Garamond" w:hAnsi="Garamond"/>
                <w:sz w:val="20"/>
                <w:szCs w:val="20"/>
              </w:rPr>
              <w:t xml:space="preserve">Ask them to teach you what they’ve learnt once a week </w:t>
            </w:r>
          </w:p>
          <w:p w:rsidRPr="001316E4" w:rsidR="007E10A6" w:rsidP="007E10A6" w:rsidRDefault="007E10A6" w14:paraId="7F133CCC" wp14:textId="77777777">
            <w:pPr>
              <w:pStyle w:val="ListParagraph"/>
              <w:numPr>
                <w:ilvl w:val="0"/>
                <w:numId w:val="2"/>
              </w:numPr>
              <w:ind w:left="454" w:hanging="283"/>
              <w:rPr>
                <w:rFonts w:ascii="Garamond" w:hAnsi="Garamond"/>
                <w:sz w:val="20"/>
                <w:szCs w:val="20"/>
              </w:rPr>
            </w:pPr>
            <w:r w:rsidRPr="001316E4">
              <w:rPr>
                <w:rFonts w:ascii="Garamond" w:hAnsi="Garamond"/>
                <w:sz w:val="20"/>
                <w:szCs w:val="20"/>
              </w:rPr>
              <w:t xml:space="preserve">Encourage them to speak in German and listen to German as much as possible </w:t>
            </w:r>
          </w:p>
          <w:p w:rsidRPr="00C56E3B" w:rsidR="008D1A8B" w:rsidP="007E10A6" w:rsidRDefault="007E10A6" w14:paraId="67B4475E" wp14:textId="77777777">
            <w:pPr>
              <w:pStyle w:val="ListParagraph"/>
              <w:numPr>
                <w:ilvl w:val="0"/>
                <w:numId w:val="2"/>
              </w:numPr>
              <w:ind w:left="454" w:hanging="283"/>
              <w:rPr>
                <w:rFonts w:ascii="Garamond" w:hAnsi="Garamond"/>
              </w:rPr>
            </w:pPr>
            <w:r w:rsidRPr="001316E4">
              <w:rPr>
                <w:rFonts w:ascii="Garamond" w:hAnsi="Garamond"/>
                <w:sz w:val="20"/>
                <w:szCs w:val="20"/>
              </w:rPr>
              <w:t>Help them learn their vocabulary and grammar regularly – even if you don’t speak the language you can still do this!</w:t>
            </w:r>
          </w:p>
        </w:tc>
      </w:tr>
    </w:tbl>
    <w:p xmlns:wp14="http://schemas.microsoft.com/office/word/2010/wordml" w:rsidR="00F72C1D" w:rsidRDefault="00F72C1D" w14:paraId="44E871BC" wp14:textId="77777777">
      <w:pPr>
        <w:spacing w:after="0" w:line="240" w:lineRule="auto"/>
        <w:rPr>
          <w:rFonts w:ascii="Garamond" w:hAnsi="Garamond"/>
          <w:b/>
          <w:sz w:val="20"/>
        </w:rPr>
      </w:pP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5429"/>
        <w:gridCol w:w="5339"/>
      </w:tblGrid>
      <w:tr xmlns:wp14="http://schemas.microsoft.com/office/word/2010/wordml" w:rsidRPr="00872BA8" w:rsidR="00681716" w:rsidTr="00FC0525" w14:paraId="0520A497" wp14:textId="77777777">
        <w:trPr>
          <w:trHeight w:val="375"/>
        </w:trPr>
        <w:tc>
          <w:tcPr>
            <w:tcW w:w="5429" w:type="dxa"/>
            <w:tcBorders>
              <w:bottom w:val="single" w:color="auto" w:sz="4" w:space="0"/>
            </w:tcBorders>
            <w:shd w:val="clear" w:color="auto" w:fill="002060"/>
          </w:tcPr>
          <w:p w:rsidRPr="00872BA8" w:rsidR="00681716" w:rsidP="00FC0525" w:rsidRDefault="00681716" w14:paraId="55DB467E" wp14:textId="77777777">
            <w:p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Inclusion</w:t>
            </w:r>
          </w:p>
        </w:tc>
        <w:tc>
          <w:tcPr>
            <w:tcW w:w="5339" w:type="dxa"/>
            <w:tcBorders>
              <w:bottom w:val="single" w:color="auto" w:sz="4" w:space="0"/>
            </w:tcBorders>
            <w:shd w:val="clear" w:color="auto" w:fill="002060"/>
          </w:tcPr>
          <w:p w:rsidRPr="00872BA8" w:rsidR="00681716" w:rsidP="00FC0525" w:rsidRDefault="00681716" w14:paraId="24C14045" wp14:textId="77777777">
            <w:p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Inclusion within Y8 German</w:t>
            </w:r>
          </w:p>
        </w:tc>
      </w:tr>
      <w:tr xmlns:wp14="http://schemas.microsoft.com/office/word/2010/wordml" w:rsidRPr="00C56E3B" w:rsidR="00681716" w:rsidTr="00FC0525" w14:paraId="028D9DFF" wp14:textId="77777777">
        <w:trPr>
          <w:trHeight w:val="1870"/>
        </w:trPr>
        <w:tc>
          <w:tcPr>
            <w:tcW w:w="5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681716" w:rsidP="00681716" w:rsidRDefault="00681716" w14:paraId="3FC43ED9" wp14:textId="77777777">
            <w:pPr>
              <w:pStyle w:val="ListParagraph"/>
              <w:numPr>
                <w:ilvl w:val="0"/>
                <w:numId w:val="11"/>
              </w:num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Teachers follow student passports to ensure that the needs of all students with SEND are met.</w:t>
            </w:r>
          </w:p>
          <w:p w:rsidR="00681716" w:rsidP="00681716" w:rsidRDefault="00681716" w14:paraId="3E8A66E3" wp14:textId="77777777">
            <w:pPr>
              <w:pStyle w:val="ListParagraph"/>
              <w:numPr>
                <w:ilvl w:val="0"/>
                <w:numId w:val="11"/>
              </w:num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Work is e</w:t>
            </w:r>
            <w:r w:rsidRPr="009F34D3">
              <w:rPr>
                <w:rFonts w:ascii="Garamond" w:hAnsi="Garamond"/>
              </w:rPr>
              <w:t xml:space="preserve">nlarged </w:t>
            </w:r>
            <w:r>
              <w:rPr>
                <w:rFonts w:ascii="Garamond" w:hAnsi="Garamond"/>
              </w:rPr>
              <w:t>to the necessary size for v</w:t>
            </w:r>
            <w:r w:rsidRPr="009F34D3">
              <w:rPr>
                <w:rFonts w:ascii="Garamond" w:hAnsi="Garamond"/>
              </w:rPr>
              <w:t xml:space="preserve">isually </w:t>
            </w:r>
            <w:r>
              <w:rPr>
                <w:rFonts w:ascii="Garamond" w:hAnsi="Garamond"/>
              </w:rPr>
              <w:t>i</w:t>
            </w:r>
            <w:r w:rsidRPr="009F34D3">
              <w:rPr>
                <w:rFonts w:ascii="Garamond" w:hAnsi="Garamond"/>
              </w:rPr>
              <w:t>mpaired students.</w:t>
            </w:r>
          </w:p>
          <w:p w:rsidRPr="00EE2A98" w:rsidR="00681716" w:rsidP="00681716" w:rsidRDefault="00681716" w14:paraId="1AE06991" wp14:textId="77777777">
            <w:pPr>
              <w:pStyle w:val="ListParagraph"/>
              <w:numPr>
                <w:ilvl w:val="0"/>
                <w:numId w:val="11"/>
              </w:numPr>
              <w:rPr>
                <w:rFonts w:ascii="Garamond" w:hAnsi="Garamond"/>
              </w:rPr>
            </w:pPr>
            <w:r w:rsidRPr="00EE2A98">
              <w:rPr>
                <w:rFonts w:ascii="Garamond" w:hAnsi="Garamond"/>
              </w:rPr>
              <w:t>Teachers will ensure that classrooms are quiet learning environments where possible and will dim lights to support students with sensory needs.</w:t>
            </w:r>
          </w:p>
          <w:p w:rsidRPr="009F34D3" w:rsidR="00681716" w:rsidP="00681716" w:rsidRDefault="00681716" w14:paraId="12B6B731" wp14:textId="77777777">
            <w:pPr>
              <w:pStyle w:val="ListParagraph"/>
              <w:numPr>
                <w:ilvl w:val="0"/>
                <w:numId w:val="11"/>
              </w:num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Students have the use of laptop if they have a </w:t>
            </w:r>
            <w:r w:rsidRPr="009F34D3">
              <w:rPr>
                <w:rFonts w:ascii="Garamond" w:hAnsi="Garamond"/>
              </w:rPr>
              <w:t>SEND n</w:t>
            </w:r>
            <w:r>
              <w:rPr>
                <w:rFonts w:ascii="Garamond" w:hAnsi="Garamond"/>
              </w:rPr>
              <w:t xml:space="preserve">eed </w:t>
            </w:r>
            <w:r w:rsidRPr="009F34D3">
              <w:rPr>
                <w:rFonts w:ascii="Garamond" w:hAnsi="Garamond"/>
              </w:rPr>
              <w:t>whereby use of a laptop supports them.</w:t>
            </w:r>
          </w:p>
          <w:p w:rsidR="00681716" w:rsidP="00681716" w:rsidRDefault="00681716" w14:paraId="04309AD4" wp14:textId="77777777">
            <w:pPr>
              <w:pStyle w:val="ListParagraph"/>
              <w:numPr>
                <w:ilvl w:val="0"/>
                <w:numId w:val="11"/>
              </w:num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Hearing impaired students are supported through use a radio aid and teachers ensure that students can lip read at all times during lessons.</w:t>
            </w:r>
          </w:p>
          <w:p w:rsidR="00681716" w:rsidP="00681716" w:rsidRDefault="00681716" w14:paraId="3BB6AFE4" wp14:textId="77777777">
            <w:pPr>
              <w:pStyle w:val="ListParagraph"/>
              <w:numPr>
                <w:ilvl w:val="0"/>
                <w:numId w:val="11"/>
              </w:num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Dyslexic students are encouraged to use coloured overlays when they are required to read long passages.</w:t>
            </w:r>
          </w:p>
          <w:p w:rsidRPr="005243FA" w:rsidR="00681716" w:rsidP="00681716" w:rsidRDefault="00681716" w14:paraId="22DD2709" wp14:textId="77777777">
            <w:pPr>
              <w:pStyle w:val="ListParagraph"/>
              <w:numPr>
                <w:ilvl w:val="0"/>
                <w:numId w:val="11"/>
              </w:numPr>
              <w:rPr>
                <w:rFonts w:ascii="Garamond" w:hAnsi="Garamond"/>
              </w:rPr>
            </w:pPr>
            <w:r w:rsidRPr="005243FA">
              <w:rPr>
                <w:rFonts w:ascii="Garamond" w:hAnsi="Garamond"/>
              </w:rPr>
              <w:t xml:space="preserve">Use of dyslexic friendly fonts and coloured backgrounds used in PowerPoints/resources.  </w:t>
            </w:r>
          </w:p>
          <w:p w:rsidR="00681716" w:rsidP="00681716" w:rsidRDefault="00681716" w14:paraId="27F27A71" wp14:textId="77777777">
            <w:pPr>
              <w:pStyle w:val="ListParagraph"/>
              <w:numPr>
                <w:ilvl w:val="0"/>
                <w:numId w:val="11"/>
              </w:num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Students with ADHD are given movement breaks, fidget toys and lessons are ‘chunked’ to aid concentration. </w:t>
            </w:r>
          </w:p>
          <w:p w:rsidR="00681716" w:rsidP="00681716" w:rsidRDefault="00681716" w14:paraId="23E8EB36" wp14:textId="77777777">
            <w:pPr>
              <w:pStyle w:val="ListParagraph"/>
              <w:numPr>
                <w:ilvl w:val="0"/>
                <w:numId w:val="11"/>
              </w:num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Students are seated according to their needs, students work with the </w:t>
            </w:r>
            <w:proofErr w:type="spellStart"/>
            <w:r>
              <w:rPr>
                <w:rFonts w:ascii="Garamond" w:hAnsi="Garamond"/>
              </w:rPr>
              <w:t>SENDCo</w:t>
            </w:r>
            <w:proofErr w:type="spellEnd"/>
            <w:r>
              <w:rPr>
                <w:rFonts w:ascii="Garamond" w:hAnsi="Garamond"/>
              </w:rPr>
              <w:t xml:space="preserve"> to decide upon this.</w:t>
            </w:r>
          </w:p>
          <w:p w:rsidRPr="00867FFE" w:rsidR="00681716" w:rsidP="00FC0525" w:rsidRDefault="00681716" w14:paraId="144A5D23" wp14:textId="77777777">
            <w:pPr>
              <w:rPr>
                <w:rFonts w:ascii="Garamond" w:hAnsi="Garamond"/>
              </w:rPr>
            </w:pPr>
          </w:p>
        </w:tc>
        <w:tc>
          <w:tcPr>
            <w:tcW w:w="5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AF1E7E" w:rsidR="00AF1E7E" w:rsidP="00AF1E7E" w:rsidRDefault="00AF1E7E" w14:paraId="513276B9" wp14:textId="77777777">
            <w:pPr>
              <w:rPr>
                <w:rFonts w:ascii="Garamond" w:hAnsi="Garamond" w:eastAsia="Times New Roman" w:cs="Arial"/>
                <w:b/>
                <w:sz w:val="16"/>
                <w:szCs w:val="16"/>
              </w:rPr>
            </w:pPr>
            <w:r w:rsidRPr="00AF1E7E">
              <w:rPr>
                <w:rFonts w:ascii="Garamond" w:hAnsi="Garamond" w:eastAsia="Times New Roman" w:cs="Arial"/>
                <w:b/>
                <w:sz w:val="16"/>
                <w:szCs w:val="16"/>
              </w:rPr>
              <w:t>● Environment:</w:t>
            </w:r>
          </w:p>
          <w:p w:rsidRPr="00AF1E7E" w:rsidR="00AF1E7E" w:rsidP="00AF1E7E" w:rsidRDefault="00AF1E7E" w14:paraId="06C66249" wp14:textId="77777777">
            <w:pPr>
              <w:rPr>
                <w:rFonts w:ascii="Garamond" w:hAnsi="Garamond" w:eastAsia="Times New Roman" w:cs="Bliss"/>
                <w:color w:val="000000"/>
                <w:sz w:val="16"/>
                <w:szCs w:val="16"/>
              </w:rPr>
            </w:pPr>
            <w:r w:rsidRPr="00AF1E7E">
              <w:rPr>
                <w:rFonts w:ascii="Garamond" w:hAnsi="Garamond" w:eastAsia="Times New Roman" w:cs="Bliss"/>
                <w:color w:val="000000"/>
                <w:sz w:val="16"/>
                <w:szCs w:val="16"/>
              </w:rPr>
              <w:t>Interactive whiteboards are non-reflective to reduce glare.</w:t>
            </w:r>
          </w:p>
          <w:p w:rsidRPr="00AF1E7E" w:rsidR="00AF1E7E" w:rsidP="00AF1E7E" w:rsidRDefault="00AF1E7E" w14:paraId="7CDE44E8" wp14:textId="77777777">
            <w:pPr>
              <w:rPr>
                <w:rFonts w:ascii="Garamond" w:hAnsi="Garamond" w:eastAsia="Times New Roman" w:cs="Bliss"/>
                <w:color w:val="000000"/>
                <w:sz w:val="16"/>
                <w:szCs w:val="16"/>
              </w:rPr>
            </w:pPr>
            <w:r w:rsidRPr="00AF1E7E">
              <w:rPr>
                <w:rFonts w:ascii="Garamond" w:hAnsi="Garamond" w:eastAsia="Times New Roman" w:cs="Bliss"/>
                <w:color w:val="000000"/>
                <w:sz w:val="16"/>
                <w:szCs w:val="16"/>
              </w:rPr>
              <w:t>Teachers check that students can hear properly during lessons and assessments.</w:t>
            </w:r>
          </w:p>
          <w:p w:rsidRPr="00AF1E7E" w:rsidR="00AF1E7E" w:rsidP="00AF1E7E" w:rsidRDefault="00AF1E7E" w14:paraId="738610EB" wp14:textId="77777777">
            <w:pPr>
              <w:rPr>
                <w:rFonts w:ascii="Garamond" w:hAnsi="Garamond" w:eastAsia="Times New Roman" w:cs="Arial"/>
                <w:sz w:val="16"/>
                <w:szCs w:val="16"/>
              </w:rPr>
            </w:pPr>
          </w:p>
          <w:p w:rsidRPr="00AF1E7E" w:rsidR="00AF1E7E" w:rsidP="00AF1E7E" w:rsidRDefault="00AF1E7E" w14:paraId="545A3593" wp14:textId="77777777">
            <w:pPr>
              <w:rPr>
                <w:rFonts w:ascii="Garamond" w:hAnsi="Garamond" w:eastAsia="Times New Roman" w:cs="Bliss"/>
                <w:color w:val="000000"/>
                <w:sz w:val="16"/>
                <w:szCs w:val="16"/>
              </w:rPr>
            </w:pPr>
            <w:r w:rsidRPr="00AF1E7E">
              <w:rPr>
                <w:rFonts w:ascii="Garamond" w:hAnsi="Garamond" w:eastAsia="Times New Roman" w:cs="Arial"/>
                <w:sz w:val="16"/>
                <w:szCs w:val="16"/>
              </w:rPr>
              <w:t xml:space="preserve">● </w:t>
            </w:r>
            <w:r w:rsidRPr="00AF1E7E">
              <w:rPr>
                <w:rFonts w:ascii="Garamond" w:hAnsi="Garamond" w:eastAsia="Times New Roman" w:cs="Arial"/>
                <w:b/>
                <w:sz w:val="16"/>
                <w:szCs w:val="16"/>
              </w:rPr>
              <w:t>Resources:</w:t>
            </w:r>
          </w:p>
          <w:p w:rsidRPr="00AF1E7E" w:rsidR="00AF1E7E" w:rsidP="00AF1E7E" w:rsidRDefault="00AF1E7E" w14:paraId="51EB8D5B" wp14:textId="77777777">
            <w:pPr>
              <w:rPr>
                <w:rFonts w:ascii="Garamond" w:hAnsi="Garamond" w:eastAsia="Times New Roman" w:cs="Arial"/>
                <w:sz w:val="16"/>
                <w:szCs w:val="16"/>
              </w:rPr>
            </w:pPr>
            <w:r w:rsidRPr="00AF1E7E">
              <w:rPr>
                <w:rFonts w:ascii="Garamond" w:hAnsi="Garamond" w:eastAsia="Times New Roman" w:cs="Arial"/>
                <w:sz w:val="16"/>
                <w:szCs w:val="16"/>
              </w:rPr>
              <w:t>Individual whiteboards are available</w:t>
            </w:r>
          </w:p>
          <w:p w:rsidRPr="00AF1E7E" w:rsidR="00AF1E7E" w:rsidP="00AF1E7E" w:rsidRDefault="00AF1E7E" w14:paraId="2EAED56A" wp14:textId="77777777">
            <w:pPr>
              <w:rPr>
                <w:rFonts w:ascii="Garamond" w:hAnsi="Garamond" w:eastAsia="Times New Roman" w:cs="Arial"/>
                <w:sz w:val="16"/>
                <w:szCs w:val="16"/>
              </w:rPr>
            </w:pPr>
            <w:r w:rsidRPr="00AF1E7E">
              <w:rPr>
                <w:rFonts w:ascii="Garamond" w:hAnsi="Garamond" w:eastAsia="Times New Roman" w:cs="Arial"/>
                <w:sz w:val="16"/>
                <w:szCs w:val="16"/>
              </w:rPr>
              <w:t>A library corner/shelves contains a range of texts that will appeal to students who are meeting reading challenges. Include: highly visual texts</w:t>
            </w:r>
            <w:r w:rsidRPr="00AF1E7E">
              <w:rPr>
                <w:rFonts w:ascii="Garamond" w:hAnsi="Garamond" w:eastAsia="Times New Roman" w:cs="Bliss"/>
                <w:color w:val="000000"/>
                <w:sz w:val="16"/>
                <w:szCs w:val="16"/>
              </w:rPr>
              <w:t>", "</w:t>
            </w:r>
            <w:r w:rsidRPr="00AF1E7E">
              <w:rPr>
                <w:rFonts w:ascii="Garamond" w:hAnsi="Garamond" w:eastAsia="Times New Roman" w:cs="Arial"/>
                <w:sz w:val="16"/>
                <w:szCs w:val="16"/>
              </w:rPr>
              <w:t>newspapers</w:t>
            </w:r>
            <w:r w:rsidRPr="00AF1E7E">
              <w:rPr>
                <w:rFonts w:ascii="Garamond" w:hAnsi="Garamond" w:eastAsia="Times New Roman" w:cs="Bliss"/>
                <w:color w:val="000000"/>
                <w:sz w:val="16"/>
                <w:szCs w:val="16"/>
              </w:rPr>
              <w:t>", "</w:t>
            </w:r>
            <w:r w:rsidRPr="00AF1E7E">
              <w:rPr>
                <w:rFonts w:ascii="Garamond" w:hAnsi="Garamond" w:eastAsia="Times New Roman" w:cs="Arial"/>
                <w:sz w:val="16"/>
                <w:szCs w:val="16"/>
              </w:rPr>
              <w:t>comics</w:t>
            </w:r>
            <w:r w:rsidRPr="00AF1E7E">
              <w:rPr>
                <w:rFonts w:ascii="Garamond" w:hAnsi="Garamond" w:eastAsia="Times New Roman" w:cs="Bliss"/>
                <w:color w:val="000000"/>
                <w:sz w:val="16"/>
                <w:szCs w:val="16"/>
              </w:rPr>
              <w:t>", "</w:t>
            </w:r>
            <w:r w:rsidRPr="00AF1E7E">
              <w:rPr>
                <w:rFonts w:ascii="Garamond" w:hAnsi="Garamond" w:eastAsia="Times New Roman" w:cs="Arial"/>
                <w:sz w:val="16"/>
                <w:szCs w:val="16"/>
              </w:rPr>
              <w:t xml:space="preserve">instruction booklets” </w:t>
            </w:r>
            <w:r w:rsidRPr="00AF1E7E">
              <w:rPr>
                <w:rFonts w:ascii="Garamond" w:hAnsi="Garamond" w:eastAsia="Times New Roman" w:cs="Bliss"/>
                <w:color w:val="000000"/>
                <w:sz w:val="16"/>
                <w:szCs w:val="16"/>
              </w:rPr>
              <w:t xml:space="preserve">and </w:t>
            </w:r>
            <w:r w:rsidRPr="00AF1E7E">
              <w:rPr>
                <w:rFonts w:ascii="Garamond" w:hAnsi="Garamond" w:eastAsia="Times New Roman" w:cs="Arial"/>
                <w:sz w:val="16"/>
                <w:szCs w:val="16"/>
              </w:rPr>
              <w:t>texts from popular culture including media and sport.</w:t>
            </w:r>
          </w:p>
          <w:p w:rsidRPr="00AF1E7E" w:rsidR="00AF1E7E" w:rsidP="00AF1E7E" w:rsidRDefault="00AF1E7E" w14:paraId="637805D2" wp14:textId="77777777">
            <w:pPr>
              <w:rPr>
                <w:rFonts w:ascii="Garamond" w:hAnsi="Garamond" w:eastAsia="Times New Roman" w:cs="Arial"/>
                <w:sz w:val="16"/>
                <w:szCs w:val="16"/>
              </w:rPr>
            </w:pPr>
          </w:p>
          <w:p w:rsidRPr="00AF1E7E" w:rsidR="00AF1E7E" w:rsidP="00AF1E7E" w:rsidRDefault="00AF1E7E" w14:paraId="217A60CB" wp14:textId="77777777">
            <w:pPr>
              <w:rPr>
                <w:rFonts w:ascii="Garamond" w:hAnsi="Garamond" w:eastAsia="Times New Roman" w:cs="Arial"/>
                <w:b/>
                <w:sz w:val="16"/>
                <w:szCs w:val="16"/>
              </w:rPr>
            </w:pPr>
            <w:r w:rsidRPr="00AF1E7E">
              <w:rPr>
                <w:rFonts w:ascii="Garamond" w:hAnsi="Garamond" w:eastAsia="Times New Roman" w:cs="Arial"/>
                <w:b/>
                <w:sz w:val="16"/>
                <w:szCs w:val="16"/>
              </w:rPr>
              <w:t>● Displays:</w:t>
            </w:r>
          </w:p>
          <w:p w:rsidRPr="00AF1E7E" w:rsidR="00AF1E7E" w:rsidP="00AF1E7E" w:rsidRDefault="00AF1E7E" w14:paraId="5DECFA97" wp14:textId="77777777">
            <w:pPr>
              <w:rPr>
                <w:rFonts w:ascii="Garamond" w:hAnsi="Garamond" w:eastAsia="Times New Roman" w:cs="Bliss"/>
                <w:color w:val="000000"/>
                <w:sz w:val="16"/>
                <w:szCs w:val="16"/>
              </w:rPr>
            </w:pPr>
            <w:r w:rsidRPr="00AF1E7E">
              <w:rPr>
                <w:rFonts w:ascii="Garamond" w:hAnsi="Garamond" w:eastAsia="Times New Roman" w:cs="Arial"/>
                <w:sz w:val="16"/>
                <w:szCs w:val="16"/>
              </w:rPr>
              <w:t xml:space="preserve">They include </w:t>
            </w:r>
            <w:r w:rsidRPr="00AF1E7E">
              <w:rPr>
                <w:rFonts w:ascii="Garamond" w:hAnsi="Garamond" w:eastAsia="Times New Roman" w:cs="Bliss"/>
                <w:color w:val="000000"/>
                <w:sz w:val="16"/>
                <w:szCs w:val="16"/>
              </w:rPr>
              <w:t xml:space="preserve">artefacts, students’ work, target language phrases/lexis, maps and plans, that value everyone’s contribution. </w:t>
            </w:r>
          </w:p>
          <w:p w:rsidRPr="00AF1E7E" w:rsidR="00AF1E7E" w:rsidP="00AF1E7E" w:rsidRDefault="00AF1E7E" w14:paraId="463F29E8" wp14:textId="77777777">
            <w:pPr>
              <w:rPr>
                <w:rFonts w:ascii="Garamond" w:hAnsi="Garamond" w:eastAsia="Times New Roman" w:cs="Bliss"/>
                <w:color w:val="000000"/>
                <w:sz w:val="16"/>
                <w:szCs w:val="16"/>
              </w:rPr>
            </w:pPr>
          </w:p>
          <w:p w:rsidRPr="00AF1E7E" w:rsidR="00AF1E7E" w:rsidP="00AF1E7E" w:rsidRDefault="00AF1E7E" w14:paraId="6E6C2C2A" wp14:textId="77777777">
            <w:pPr>
              <w:rPr>
                <w:rFonts w:ascii="Garamond" w:hAnsi="Garamond" w:eastAsia="Times New Roman" w:cs="Arial"/>
                <w:b/>
                <w:sz w:val="16"/>
                <w:szCs w:val="16"/>
              </w:rPr>
            </w:pPr>
            <w:r w:rsidRPr="00AF1E7E">
              <w:rPr>
                <w:rFonts w:ascii="Garamond" w:hAnsi="Garamond" w:eastAsia="Times New Roman" w:cs="Arial"/>
                <w:b/>
                <w:sz w:val="16"/>
                <w:szCs w:val="16"/>
              </w:rPr>
              <w:t>● Multi-sensory approaches:</w:t>
            </w:r>
          </w:p>
          <w:p w:rsidRPr="00AF1E7E" w:rsidR="00AF1E7E" w:rsidP="00AF1E7E" w:rsidRDefault="00AF1E7E" w14:paraId="469B7064" wp14:textId="77777777">
            <w:pPr>
              <w:rPr>
                <w:rFonts w:ascii="Garamond" w:hAnsi="Garamond" w:eastAsia="Times New Roman" w:cs="Arial"/>
                <w:sz w:val="16"/>
                <w:szCs w:val="16"/>
              </w:rPr>
            </w:pPr>
            <w:r w:rsidRPr="00AF1E7E">
              <w:rPr>
                <w:rFonts w:ascii="Garamond" w:hAnsi="Garamond" w:eastAsia="Times New Roman" w:cs="Arial"/>
                <w:sz w:val="16"/>
                <w:szCs w:val="16"/>
              </w:rPr>
              <w:t>Words and phrases are reinforced with visual aids − for example, in a game with real objects, using puppets, video, picture flashcards and/or gestures. Films, interactive computer material, role-play, drama and high-quality artefacts contribute to effective language learning. These approaches are backed-up with songs, chants and repeated practice of social language learning.</w:t>
            </w:r>
          </w:p>
          <w:p w:rsidRPr="00AF1E7E" w:rsidR="00AF1E7E" w:rsidP="00AF1E7E" w:rsidRDefault="00AF1E7E" w14:paraId="3B7B4B86" wp14:textId="77777777">
            <w:pPr>
              <w:autoSpaceDE w:val="0"/>
              <w:autoSpaceDN w:val="0"/>
              <w:adjustRightInd w:val="0"/>
              <w:spacing w:line="221" w:lineRule="atLeast"/>
              <w:rPr>
                <w:rFonts w:ascii="Garamond" w:hAnsi="Garamond" w:eastAsia="Times New Roman" w:cs="Bliss"/>
                <w:b/>
                <w:bCs/>
                <w:color w:val="000000"/>
                <w:sz w:val="16"/>
                <w:szCs w:val="16"/>
              </w:rPr>
            </w:pPr>
          </w:p>
          <w:p w:rsidRPr="00AF1E7E" w:rsidR="00AF1E7E" w:rsidP="00AF1E7E" w:rsidRDefault="00AF1E7E" w14:paraId="094E7F9D" wp14:textId="77777777">
            <w:pPr>
              <w:rPr>
                <w:rFonts w:ascii="Garamond" w:hAnsi="Garamond" w:eastAsia="Times New Roman" w:cs="Arial"/>
                <w:sz w:val="16"/>
                <w:szCs w:val="16"/>
              </w:rPr>
            </w:pPr>
            <w:r w:rsidRPr="00AF1E7E">
              <w:rPr>
                <w:rFonts w:ascii="Garamond" w:hAnsi="Garamond" w:eastAsia="Times New Roman" w:cs="Arial"/>
                <w:sz w:val="16"/>
                <w:szCs w:val="16"/>
              </w:rPr>
              <w:t xml:space="preserve">● </w:t>
            </w:r>
            <w:r w:rsidRPr="00AF1E7E">
              <w:rPr>
                <w:rFonts w:ascii="Garamond" w:hAnsi="Garamond" w:eastAsia="Times New Roman" w:cs="Arial"/>
                <w:b/>
                <w:sz w:val="16"/>
                <w:szCs w:val="16"/>
              </w:rPr>
              <w:t>Assessments:</w:t>
            </w:r>
          </w:p>
          <w:p w:rsidRPr="00AF1E7E" w:rsidR="00AF1E7E" w:rsidP="00AF1E7E" w:rsidRDefault="00AF1E7E" w14:paraId="23DEA142" wp14:textId="77777777">
            <w:pPr>
              <w:rPr>
                <w:rFonts w:ascii="Garamond" w:hAnsi="Garamond" w:eastAsia="Times New Roman" w:cs="Arial"/>
                <w:sz w:val="16"/>
                <w:szCs w:val="16"/>
              </w:rPr>
            </w:pPr>
            <w:r w:rsidRPr="00AF1E7E">
              <w:rPr>
                <w:rFonts w:ascii="Garamond" w:hAnsi="Garamond" w:eastAsia="Times New Roman" w:cs="Arial"/>
                <w:sz w:val="16"/>
                <w:szCs w:val="16"/>
              </w:rPr>
              <w:t>Teachers are live-speakers when students sit listening assessments and examinations.</w:t>
            </w:r>
          </w:p>
          <w:p w:rsidRPr="00AF1E7E" w:rsidR="00AF1E7E" w:rsidP="00AF1E7E" w:rsidRDefault="00AF1E7E" w14:paraId="3A0FF5F2" wp14:textId="77777777">
            <w:pPr>
              <w:rPr>
                <w:rFonts w:ascii="Garamond" w:hAnsi="Garamond" w:eastAsia="Times New Roman" w:cs="Arial"/>
                <w:sz w:val="16"/>
                <w:szCs w:val="16"/>
              </w:rPr>
            </w:pPr>
          </w:p>
          <w:p w:rsidRPr="00AF1E7E" w:rsidR="00AF1E7E" w:rsidP="00AF1E7E" w:rsidRDefault="00AF1E7E" w14:paraId="4ED74BC8" wp14:textId="77777777">
            <w:pPr>
              <w:rPr>
                <w:rFonts w:ascii="Garamond" w:hAnsi="Garamond" w:eastAsia="Times New Roman" w:cs="Arial"/>
                <w:sz w:val="16"/>
                <w:szCs w:val="16"/>
              </w:rPr>
            </w:pPr>
            <w:r w:rsidRPr="00AF1E7E">
              <w:rPr>
                <w:rFonts w:ascii="Garamond" w:hAnsi="Garamond" w:eastAsia="Times New Roman" w:cs="Arial"/>
                <w:sz w:val="16"/>
                <w:szCs w:val="16"/>
              </w:rPr>
              <w:t xml:space="preserve">● </w:t>
            </w:r>
            <w:r w:rsidRPr="00AF1E7E">
              <w:rPr>
                <w:rFonts w:ascii="Garamond" w:hAnsi="Garamond" w:eastAsia="Times New Roman" w:cs="Arial"/>
                <w:b/>
                <w:sz w:val="16"/>
                <w:szCs w:val="16"/>
              </w:rPr>
              <w:t>Reviewing progress:</w:t>
            </w:r>
          </w:p>
          <w:p w:rsidRPr="00AF1E7E" w:rsidR="00AF1E7E" w:rsidP="00AF1E7E" w:rsidRDefault="00AF1E7E" w14:paraId="3ECACCCF" wp14:textId="77777777">
            <w:pPr>
              <w:rPr>
                <w:rFonts w:ascii="Garamond" w:hAnsi="Garamond" w:eastAsia="Times New Roman" w:cs="Bliss"/>
                <w:color w:val="000000"/>
                <w:sz w:val="16"/>
                <w:szCs w:val="16"/>
              </w:rPr>
            </w:pPr>
            <w:r w:rsidRPr="00AF1E7E">
              <w:rPr>
                <w:rFonts w:ascii="Garamond" w:hAnsi="Garamond" w:eastAsia="Times New Roman" w:cs="Bliss"/>
                <w:color w:val="000000"/>
                <w:sz w:val="16"/>
                <w:szCs w:val="16"/>
              </w:rPr>
              <w:t>Discussing learning from errors and misconceptions prevents students becoming inhibited by fear of making mistakes.</w:t>
            </w:r>
          </w:p>
          <w:p w:rsidRPr="00AF1E7E" w:rsidR="00681716" w:rsidP="00AF1E7E" w:rsidRDefault="00681716" w14:paraId="5630AD66" wp14:textId="77777777">
            <w:pPr>
              <w:rPr>
                <w:rFonts w:ascii="Garamond" w:hAnsi="Garamond"/>
              </w:rPr>
            </w:pPr>
          </w:p>
        </w:tc>
      </w:tr>
    </w:tbl>
    <w:p xmlns:wp14="http://schemas.microsoft.com/office/word/2010/wordml" w:rsidR="00681716" w:rsidP="00DA2E4E" w:rsidRDefault="00681716" w14:paraId="61829076" wp14:textId="77777777">
      <w:pPr>
        <w:spacing w:after="0" w:line="240" w:lineRule="auto"/>
        <w:jc w:val="center"/>
        <w:rPr>
          <w:rFonts w:ascii="Garamond" w:hAnsi="Garamond"/>
          <w:b/>
          <w:sz w:val="24"/>
        </w:rPr>
      </w:pPr>
    </w:p>
    <w:p xmlns:wp14="http://schemas.microsoft.com/office/word/2010/wordml" w:rsidRPr="00DA2E4E" w:rsidR="00F72C1D" w:rsidP="00DA2E4E" w:rsidRDefault="00266CAB" w14:paraId="2F48B0D3" wp14:textId="77777777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DA2E4E">
        <w:rPr>
          <w:rFonts w:ascii="Garamond" w:hAnsi="Garamond"/>
          <w:b/>
          <w:sz w:val="24"/>
        </w:rPr>
        <w:t>If you have any questions about this Learning Overview, please contact the named Teacher above.</w:t>
      </w:r>
    </w:p>
    <w:sectPr w:rsidRPr="00DA2E4E" w:rsidR="00F72C1D" w:rsidSect="00872BA8">
      <w:pgSz w:w="11906" w:h="16838" w:orient="portrait"/>
      <w:pgMar w:top="709" w:right="709" w:bottom="14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lis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B93AE5"/>
    <w:multiLevelType w:val="hybridMultilevel"/>
    <w:tmpl w:val="7B027A5C"/>
    <w:lvl w:ilvl="0" w:tplc="A20E7CA0">
      <w:numFmt w:val="bullet"/>
      <w:lvlText w:val="-"/>
      <w:lvlJc w:val="left"/>
      <w:pPr>
        <w:ind w:left="720" w:hanging="360"/>
      </w:pPr>
      <w:rPr>
        <w:rFonts w:hint="default" w:ascii="Garamond" w:hAnsi="Garamond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84C1470"/>
    <w:multiLevelType w:val="hybridMultilevel"/>
    <w:tmpl w:val="716826A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0BC5474"/>
    <w:multiLevelType w:val="hybridMultilevel"/>
    <w:tmpl w:val="6E6202F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17E482E"/>
    <w:multiLevelType w:val="hybridMultilevel"/>
    <w:tmpl w:val="E7E0152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" w15:restartNumberingAfterBreak="0">
    <w:nsid w:val="463D4706"/>
    <w:multiLevelType w:val="hybridMultilevel"/>
    <w:tmpl w:val="E856D39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47E43DFD"/>
    <w:multiLevelType w:val="hybridMultilevel"/>
    <w:tmpl w:val="566A89D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576039E5"/>
    <w:multiLevelType w:val="hybridMultilevel"/>
    <w:tmpl w:val="8A44D36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64431A79"/>
    <w:multiLevelType w:val="hybridMultilevel"/>
    <w:tmpl w:val="C332046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69CE4FA3"/>
    <w:multiLevelType w:val="hybridMultilevel"/>
    <w:tmpl w:val="A6E676A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73DE6754"/>
    <w:multiLevelType w:val="hybridMultilevel"/>
    <w:tmpl w:val="A016081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7FE83A8F"/>
    <w:multiLevelType w:val="hybridMultilevel"/>
    <w:tmpl w:val="85964C1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>
    <w:abstractNumId w:val="4"/>
  </w:num>
  <w:num w:numId="2">
    <w:abstractNumId w:val="7"/>
  </w:num>
  <w:num w:numId="3">
    <w:abstractNumId w:val="10"/>
  </w:num>
  <w:num w:numId="4">
    <w:abstractNumId w:val="6"/>
  </w:num>
  <w:num w:numId="5">
    <w:abstractNumId w:val="9"/>
  </w:num>
  <w:num w:numId="6">
    <w:abstractNumId w:val="8"/>
  </w:num>
  <w:num w:numId="7">
    <w:abstractNumId w:val="5"/>
  </w:num>
  <w:num w:numId="8">
    <w:abstractNumId w:val="1"/>
  </w:num>
  <w:num w:numId="9">
    <w:abstractNumId w:val="0"/>
  </w:num>
  <w:num w:numId="10">
    <w:abstractNumId w:val="2"/>
  </w:num>
  <w:num w:numId="11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proofState w:spelling="clean" w:grammar="dirty"/>
  <w:trackRevisions w:val="false"/>
  <w:defaultTabStop w:val="720"/>
  <w:hyphenationZone w:val="425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2C1D"/>
    <w:rsid w:val="000E07BC"/>
    <w:rsid w:val="001316E4"/>
    <w:rsid w:val="001548E5"/>
    <w:rsid w:val="0023310E"/>
    <w:rsid w:val="00266CAB"/>
    <w:rsid w:val="00350212"/>
    <w:rsid w:val="003D602F"/>
    <w:rsid w:val="0043045B"/>
    <w:rsid w:val="004548B8"/>
    <w:rsid w:val="00463FF9"/>
    <w:rsid w:val="00613782"/>
    <w:rsid w:val="006209EF"/>
    <w:rsid w:val="00681716"/>
    <w:rsid w:val="00692F8A"/>
    <w:rsid w:val="006977BE"/>
    <w:rsid w:val="006E6875"/>
    <w:rsid w:val="00720B1F"/>
    <w:rsid w:val="007420AE"/>
    <w:rsid w:val="007B12EB"/>
    <w:rsid w:val="007C6716"/>
    <w:rsid w:val="007D09CD"/>
    <w:rsid w:val="007E10A6"/>
    <w:rsid w:val="00872BA8"/>
    <w:rsid w:val="008C4CD1"/>
    <w:rsid w:val="008D1A8B"/>
    <w:rsid w:val="008D3DFD"/>
    <w:rsid w:val="00992526"/>
    <w:rsid w:val="009F4870"/>
    <w:rsid w:val="00A13CF1"/>
    <w:rsid w:val="00A1674B"/>
    <w:rsid w:val="00A2635F"/>
    <w:rsid w:val="00A778FC"/>
    <w:rsid w:val="00AB3F88"/>
    <w:rsid w:val="00AC60DF"/>
    <w:rsid w:val="00AF1E7E"/>
    <w:rsid w:val="00B55E2B"/>
    <w:rsid w:val="00B81FEA"/>
    <w:rsid w:val="00BC07D4"/>
    <w:rsid w:val="00BD07A3"/>
    <w:rsid w:val="00BF3186"/>
    <w:rsid w:val="00C56C46"/>
    <w:rsid w:val="00C56E3B"/>
    <w:rsid w:val="00C74E4F"/>
    <w:rsid w:val="00C8744D"/>
    <w:rsid w:val="00D4532F"/>
    <w:rsid w:val="00DA2E4E"/>
    <w:rsid w:val="00E94776"/>
    <w:rsid w:val="00EC0D52"/>
    <w:rsid w:val="00EF6DAB"/>
    <w:rsid w:val="00F108BD"/>
    <w:rsid w:val="00F43A3F"/>
    <w:rsid w:val="00F72C1D"/>
    <w:rsid w:val="00FF097A"/>
    <w:rsid w:val="0A17BC89"/>
    <w:rsid w:val="0B0C3F39"/>
    <w:rsid w:val="0CABE569"/>
    <w:rsid w:val="0F480BDA"/>
    <w:rsid w:val="0FCD3F39"/>
    <w:rsid w:val="14C38E14"/>
    <w:rsid w:val="1A043D38"/>
    <w:rsid w:val="1FCDF471"/>
    <w:rsid w:val="27C5F787"/>
    <w:rsid w:val="31BF4C65"/>
    <w:rsid w:val="37D1D11D"/>
    <w:rsid w:val="38EB88D9"/>
    <w:rsid w:val="4055629A"/>
    <w:rsid w:val="423AC9E7"/>
    <w:rsid w:val="42EBB127"/>
    <w:rsid w:val="4308B9C0"/>
    <w:rsid w:val="449B7720"/>
    <w:rsid w:val="48B9ECB8"/>
    <w:rsid w:val="4CAD6332"/>
    <w:rsid w:val="536FB197"/>
    <w:rsid w:val="5CB3762F"/>
    <w:rsid w:val="5D6F0DF2"/>
    <w:rsid w:val="5E1D8D60"/>
    <w:rsid w:val="6CD12A96"/>
    <w:rsid w:val="732132CA"/>
    <w:rsid w:val="7DDAD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4DA99B"/>
  <w15:docId w15:val="{2B3826A5-BA33-4B27-AD24-CE8E1072D87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Default" w:customStyle="1">
    <w:name w:val="Default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E10A6"/>
    <w:rPr>
      <w:color w:val="0563C1" w:themeColor="hyperlink"/>
      <w:u w:val="single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7E10A6"/>
    <w:rPr>
      <w:color w:val="605E5C"/>
      <w:shd w:val="clear" w:color="auto" w:fill="E1DFDD"/>
    </w:rPr>
  </w:style>
  <w:style w:type="character" w:styleId="A6" w:customStyle="1">
    <w:name w:val="A6"/>
    <w:uiPriority w:val="99"/>
    <w:rsid w:val="00AF1E7E"/>
    <w:rPr>
      <w:color w:val="000000"/>
    </w:rPr>
  </w:style>
  <w:style w:type="paragraph" w:styleId="Pa10" w:customStyle="1">
    <w:name w:val="Pa10"/>
    <w:basedOn w:val="Normal"/>
    <w:next w:val="Normal"/>
    <w:uiPriority w:val="99"/>
    <w:rsid w:val="00AF1E7E"/>
    <w:pPr>
      <w:autoSpaceDE w:val="0"/>
      <w:autoSpaceDN w:val="0"/>
      <w:adjustRightInd w:val="0"/>
      <w:spacing w:after="0" w:line="221" w:lineRule="atLeast"/>
    </w:pPr>
    <w:rPr>
      <w:rFonts w:ascii="Bliss" w:hAnsi="Bliss" w:eastAsia="Times New Roman" w:cs="Arial"/>
      <w:sz w:val="24"/>
      <w:szCs w:val="24"/>
    </w:rPr>
  </w:style>
  <w:style w:type="paragraph" w:styleId="NoSpacing">
    <w:name w:val="No Spacing"/>
    <w:uiPriority w:val="1"/>
    <w:qFormat/>
    <w:rsid w:val="00AF1E7E"/>
    <w:pPr>
      <w:spacing w:after="0" w:line="240" w:lineRule="auto"/>
    </w:pPr>
    <w:rPr>
      <w:rFonts w:eastAsia="Times New Roman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468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www.languagesonline.org.uk" TargetMode="External" Id="rId8" /><Relationship Type="http://schemas.openxmlformats.org/officeDocument/2006/relationships/customXml" Target="../customXml/item4.xml" Id="rId13" /><Relationship Type="http://schemas.openxmlformats.org/officeDocument/2006/relationships/styles" Target="styles.xml" Id="rId3" /><Relationship Type="http://schemas.openxmlformats.org/officeDocument/2006/relationships/hyperlink" Target="http://www.linguascope.com" TargetMode="External" Id="rId7" /><Relationship Type="http://schemas.openxmlformats.org/officeDocument/2006/relationships/customXml" Target="../customXml/item3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image" Target="media/image1.png" Id="rId6" /><Relationship Type="http://schemas.openxmlformats.org/officeDocument/2006/relationships/customXml" Target="../customXml/item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45BA1DF891634BA95DC4DBBB50E79E" ma:contentTypeVersion="14" ma:contentTypeDescription="Create a new document." ma:contentTypeScope="" ma:versionID="e968112e9da21aec8690e4d29bc15a33">
  <xsd:schema xmlns:xsd="http://www.w3.org/2001/XMLSchema" xmlns:xs="http://www.w3.org/2001/XMLSchema" xmlns:p="http://schemas.microsoft.com/office/2006/metadata/properties" xmlns:ns2="a9c9489e-4377-4fde-943a-e3f76249de00" xmlns:ns3="5e612636-94e7-452e-900c-8327f84cf55e" targetNamespace="http://schemas.microsoft.com/office/2006/metadata/properties" ma:root="true" ma:fieldsID="a5e4d165456e84b57431620f1d8e85dc" ns2:_="" ns3:_="">
    <xsd:import namespace="a9c9489e-4377-4fde-943a-e3f76249de00"/>
    <xsd:import namespace="5e612636-94e7-452e-900c-8327f84cf5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  <xsd:element ref="ns2:Newcoverworkupload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c9489e-4377-4fde-943a-e3f76249de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806535e9-1b65-4d4e-9411-dfb2ae5bf0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Newcoverworkuploaded" ma:index="21" nillable="true" ma:displayName="New cover work uploaded" ma:default="0" ma:format="Dropdown" ma:internalName="Newcoverworkupload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612636-94e7-452e-900c-8327f84cf55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7460b97-1de0-403c-abb4-89c62e97b8be}" ma:internalName="TaxCatchAll" ma:showField="CatchAllData" ma:web="5e612636-94e7-452e-900c-8327f84cf5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9c9489e-4377-4fde-943a-e3f76249de00">
      <Terms xmlns="http://schemas.microsoft.com/office/infopath/2007/PartnerControls"/>
    </lcf76f155ced4ddcb4097134ff3c332f>
    <TaxCatchAll xmlns="5e612636-94e7-452e-900c-8327f84cf55e" xsi:nil="true"/>
    <Newcoverworkuploaded xmlns="a9c9489e-4377-4fde-943a-e3f76249de00">false</Newcoverworkuploaded>
  </documentManagement>
</p:properties>
</file>

<file path=customXml/itemProps1.xml><?xml version="1.0" encoding="utf-8"?>
<ds:datastoreItem xmlns:ds="http://schemas.openxmlformats.org/officeDocument/2006/customXml" ds:itemID="{FCBCB499-9D96-466A-97FB-D1C78B714B2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8273C7F-369C-453C-BA87-2C22387E5CD2}"/>
</file>

<file path=customXml/itemProps3.xml><?xml version="1.0" encoding="utf-8"?>
<ds:datastoreItem xmlns:ds="http://schemas.openxmlformats.org/officeDocument/2006/customXml" ds:itemID="{663076C4-3274-486C-A373-5C65CF28E0EC}"/>
</file>

<file path=customXml/itemProps4.xml><?xml version="1.0" encoding="utf-8"?>
<ds:datastoreItem xmlns:ds="http://schemas.openxmlformats.org/officeDocument/2006/customXml" ds:itemID="{98D820E7-7416-4B97-A900-EC51E6C0E05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Michael Scott</dc:creator>
  <keywords/>
  <dc:description/>
  <lastModifiedBy>R Crevis</lastModifiedBy>
  <revision>17</revision>
  <lastPrinted>2022-05-09T09:18:00.0000000Z</lastPrinted>
  <dcterms:created xsi:type="dcterms:W3CDTF">2022-06-23T09:32:00.0000000Z</dcterms:created>
  <dcterms:modified xsi:type="dcterms:W3CDTF">2026-09-01T11:10:37.7201565Z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0x0101004145BA1DF891634BA95DC4DBBB50E79E</vt:lpwstr>
  </property>
  <property fmtid="{D5CDD505-2E9C-101B-9397-08002B2CF9AE}" pid="3" name="Order">
    <vt:r8>137000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MediaServiceImageTags">
    <vt:lpwstr/>
  </property>
</Properties>
</file>