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72C1D" w:rsidP="00872BA8" w:rsidRDefault="00266CAB" w14:paraId="28213C0C" wp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18D5E20D" wp14:editId="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xmlns:wp14="http://schemas.microsoft.com/office/word/2010/wordml" w:rsidR="00F72C1D" w:rsidRDefault="00F72C1D" w14:paraId="672A6659" wp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xmlns:wp14="http://schemas.microsoft.com/office/word/2010/wordml" w:rsidR="00DA2E4E" w:rsidTr="0043045B" w14:paraId="13D59F2B" wp14:textId="77777777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:rsidRPr="00872BA8" w:rsidR="00F72C1D" w:rsidRDefault="00266CAB" w14:paraId="7B6A15BB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:rsidRPr="00872BA8" w:rsidR="00F72C1D" w:rsidRDefault="006D3016" w14:paraId="2E0AF8F1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French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0A37501D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:rsidRPr="00872BA8" w:rsidR="00F72C1D" w:rsidRDefault="00266CAB" w14:paraId="6ED6B561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:rsidRPr="00872BA8" w:rsidR="005D25E9" w:rsidP="002C6887" w:rsidRDefault="00DA2E4E" w14:paraId="0C488C48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spellStart"/>
            <w:proofErr w:type="gramStart"/>
            <w:r w:rsidR="008B60E4">
              <w:rPr>
                <w:rFonts w:ascii="Garamond" w:hAnsi="Garamond"/>
              </w:rPr>
              <w:t>T.Fujii</w:t>
            </w:r>
            <w:proofErr w:type="spellEnd"/>
            <w:proofErr w:type="gramEnd"/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5DAB6C7B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:rsidRPr="00872BA8" w:rsidR="00F72C1D" w:rsidRDefault="00266CAB" w14:paraId="5D7506CC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:rsidRPr="00872BA8" w:rsidR="00F72C1D" w:rsidRDefault="00C134F0" w14:paraId="75697EEC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</w:tr>
    </w:tbl>
    <w:p xmlns:wp14="http://schemas.microsoft.com/office/word/2010/wordml" w:rsidR="00F72C1D" w:rsidRDefault="00F72C1D" w14:paraId="02EB378F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xmlns:wp14="http://schemas.microsoft.com/office/word/2010/wordml" w:rsidR="00F72C1D" w:rsidTr="0043045B" w14:paraId="33A620FE" wp14:textId="77777777">
        <w:tc>
          <w:tcPr>
            <w:tcW w:w="10768" w:type="dxa"/>
            <w:shd w:val="clear" w:color="auto" w:fill="002060"/>
          </w:tcPr>
          <w:p w:rsidRPr="00872BA8" w:rsidR="00F72C1D" w:rsidRDefault="00266CAB" w14:paraId="676E2B2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xmlns:wp14="http://schemas.microsoft.com/office/word/2010/wordml" w:rsidR="00F97FC2" w:rsidTr="007161FB" w14:paraId="413217CA" wp14:textId="77777777">
        <w:trPr>
          <w:trHeight w:val="336"/>
        </w:trPr>
        <w:tc>
          <w:tcPr>
            <w:tcW w:w="10768" w:type="dxa"/>
          </w:tcPr>
          <w:p w:rsidRPr="001C4775" w:rsidR="00F97FC2" w:rsidP="00F97FC2" w:rsidRDefault="00C134F0" w14:paraId="2C7CF3C5" wp14:textId="77777777">
            <w:pPr>
              <w:rPr>
                <w:rFonts w:ascii="Garamond" w:hAnsi="Garamond"/>
              </w:rPr>
            </w:pPr>
            <w:r w:rsidRPr="00872BA8">
              <w:rPr>
                <w:rFonts w:ascii="Garamond" w:hAnsi="Garamond"/>
              </w:rPr>
              <w:t xml:space="preserve">Students are taught in mixed groups </w:t>
            </w:r>
            <w:r>
              <w:rPr>
                <w:rFonts w:ascii="Garamond" w:hAnsi="Garamond"/>
              </w:rPr>
              <w:t>of 30</w:t>
            </w:r>
            <w:r w:rsidRPr="00872BA8">
              <w:rPr>
                <w:rFonts w:ascii="Garamond" w:hAnsi="Garamond"/>
              </w:rPr>
              <w:t xml:space="preserve"> for </w:t>
            </w:r>
            <w:r>
              <w:rPr>
                <w:rFonts w:ascii="Garamond" w:hAnsi="Garamond"/>
              </w:rPr>
              <w:t>two</w:t>
            </w:r>
            <w:r w:rsidRPr="00872BA8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hours</w:t>
            </w:r>
            <w:r w:rsidRPr="00872BA8">
              <w:rPr>
                <w:rFonts w:ascii="Garamond" w:hAnsi="Garamond"/>
              </w:rPr>
              <w:t xml:space="preserve"> per week. </w:t>
            </w:r>
            <w:r>
              <w:rPr>
                <w:rFonts w:ascii="Garamond" w:hAnsi="Garamond"/>
              </w:rPr>
              <w:t>They are not grouped by ability.</w:t>
            </w:r>
          </w:p>
        </w:tc>
      </w:tr>
    </w:tbl>
    <w:p xmlns:wp14="http://schemas.microsoft.com/office/word/2010/wordml" w:rsidR="00872BA8" w:rsidRDefault="00872BA8" w14:paraId="6A05A809" wp14:textId="77777777">
      <w:pPr>
        <w:spacing w:after="0" w:line="240" w:lineRule="auto"/>
        <w:rPr>
          <w:rFonts w:ascii="Garamond" w:hAnsi="Garamond"/>
          <w:b/>
          <w:sz w:val="20"/>
        </w:rPr>
      </w:pPr>
      <w:bookmarkStart w:name="_GoBack" w:id="0"/>
      <w:bookmarkEnd w:id="0"/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00"/>
        <w:gridCol w:w="1785"/>
        <w:gridCol w:w="2826"/>
        <w:gridCol w:w="1756"/>
        <w:gridCol w:w="1784"/>
        <w:gridCol w:w="1617"/>
      </w:tblGrid>
      <w:tr xmlns:wp14="http://schemas.microsoft.com/office/word/2010/wordml" w:rsidRPr="002C286B" w:rsidR="00872BA8" w:rsidTr="0FF3652C" w14:paraId="596251AF" wp14:textId="77777777">
        <w:tc>
          <w:tcPr>
            <w:tcW w:w="9151" w:type="dxa"/>
            <w:gridSpan w:val="5"/>
            <w:shd w:val="clear" w:color="auto" w:fill="002060"/>
            <w:tcMar/>
            <w:vAlign w:val="center"/>
          </w:tcPr>
          <w:p w:rsidRPr="002C286B" w:rsidR="00872BA8" w:rsidP="00DA2E4E" w:rsidRDefault="00872BA8" w14:paraId="4A941A6E" wp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2C286B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1617" w:type="dxa"/>
            <w:shd w:val="clear" w:color="auto" w:fill="002060"/>
            <w:tcMar/>
          </w:tcPr>
          <w:p w:rsidRPr="002C286B" w:rsidR="00872BA8" w:rsidP="00041B3A" w:rsidRDefault="00872BA8" w14:paraId="3EC3A30A" wp14:textId="77777777">
            <w:pPr>
              <w:rPr>
                <w:rFonts w:ascii="Garamond" w:hAnsi="Garamond"/>
                <w:b/>
              </w:rPr>
            </w:pPr>
            <w:r w:rsidRPr="002C286B">
              <w:rPr>
                <w:rFonts w:ascii="Garamond" w:hAnsi="Garamond"/>
                <w:b/>
                <w:u w:val="single"/>
              </w:rPr>
              <w:t>How</w:t>
            </w:r>
            <w:r w:rsidRPr="002C286B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xmlns:wp14="http://schemas.microsoft.com/office/word/2010/wordml" w:rsidRPr="002C286B" w:rsidR="00C134F0" w:rsidTr="0FF3652C" w14:paraId="14B8F36B" wp14:textId="77777777">
        <w:trPr>
          <w:trHeight w:val="531"/>
        </w:trPr>
        <w:tc>
          <w:tcPr>
            <w:tcW w:w="1000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0CEB4B25" wp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2C286B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785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626B43B2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826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12A8BE5B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Key Enquiry Questions</w:t>
            </w:r>
          </w:p>
        </w:tc>
        <w:tc>
          <w:tcPr>
            <w:tcW w:w="1756" w:type="dxa"/>
            <w:shd w:val="clear" w:color="auto" w:fill="D9E2F3" w:themeFill="accent5" w:themeFillTint="33"/>
            <w:tcMar/>
            <w:vAlign w:val="center"/>
          </w:tcPr>
          <w:p w:rsidRPr="004601FF" w:rsidR="00C134F0" w:rsidP="00C134F0" w:rsidRDefault="00C134F0" w14:paraId="3C19A3A9" wp14:textId="7777777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4601FF">
              <w:rPr>
                <w:rFonts w:ascii="Garamond" w:hAnsi="Garamond"/>
                <w:b/>
                <w:sz w:val="16"/>
                <w:szCs w:val="16"/>
              </w:rPr>
              <w:t>Key Content/</w:t>
            </w:r>
          </w:p>
          <w:p w:rsidRPr="004601FF" w:rsidR="00C134F0" w:rsidP="00C134F0" w:rsidRDefault="00C134F0" w14:paraId="7456CB41" wp14:textId="7777777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4601FF">
              <w:rPr>
                <w:rFonts w:ascii="Garamond" w:hAnsi="Garamond"/>
                <w:b/>
                <w:sz w:val="16"/>
                <w:szCs w:val="16"/>
              </w:rPr>
              <w:t>Terminology</w:t>
            </w:r>
          </w:p>
        </w:tc>
        <w:tc>
          <w:tcPr>
            <w:tcW w:w="1784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5B17E0E6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1617" w:type="dxa"/>
            <w:vMerge w:val="restart"/>
            <w:tcMar/>
          </w:tcPr>
          <w:p w:rsidRPr="00D16B1B" w:rsidR="00C134F0" w:rsidP="00C134F0" w:rsidRDefault="00C134F0" w14:paraId="5FD232C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Whole class discussion</w:t>
            </w:r>
          </w:p>
          <w:p w:rsidRPr="00D16B1B" w:rsidR="00C134F0" w:rsidP="00C134F0" w:rsidRDefault="00C134F0" w14:paraId="1F273C7B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Pair work</w:t>
            </w:r>
          </w:p>
          <w:p w:rsidRPr="00D16B1B" w:rsidR="00C134F0" w:rsidP="00C134F0" w:rsidRDefault="00C134F0" w14:paraId="59DA01B6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Practical activities</w:t>
            </w:r>
          </w:p>
          <w:p w:rsidRPr="00D16B1B" w:rsidR="00C134F0" w:rsidP="00C134F0" w:rsidRDefault="00C134F0" w14:paraId="66E3061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Problem-solving tasks</w:t>
            </w:r>
          </w:p>
          <w:p w:rsidRPr="00D16B1B" w:rsidR="00C134F0" w:rsidP="00C134F0" w:rsidRDefault="00C134F0" w14:paraId="7D784F3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Watching short video clips</w:t>
            </w:r>
          </w:p>
          <w:p w:rsidRPr="00D16B1B" w:rsidR="00C134F0" w:rsidP="00C134F0" w:rsidRDefault="00C134F0" w14:paraId="50201B44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Dictionary skills</w:t>
            </w:r>
          </w:p>
          <w:p w:rsidRPr="00D16B1B" w:rsidR="00C134F0" w:rsidP="00C134F0" w:rsidRDefault="00C134F0" w14:paraId="357060B0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 xml:space="preserve">Vocabulary learning </w:t>
            </w:r>
          </w:p>
          <w:p w:rsidRPr="00D16B1B" w:rsidR="00C134F0" w:rsidP="00C134F0" w:rsidRDefault="00C134F0" w14:paraId="282707C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Translations</w:t>
            </w:r>
          </w:p>
          <w:p w:rsidRPr="00D16B1B" w:rsidR="00C134F0" w:rsidP="00C134F0" w:rsidRDefault="00C134F0" w14:paraId="0FF8DBA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Creative tasks</w:t>
            </w:r>
          </w:p>
          <w:p w:rsidRPr="00D16B1B" w:rsidR="00C134F0" w:rsidP="00C134F0" w:rsidRDefault="00C134F0" w14:paraId="261D529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Speaking</w:t>
            </w:r>
          </w:p>
          <w:p w:rsidRPr="00D16B1B" w:rsidR="00C134F0" w:rsidP="00C134F0" w:rsidRDefault="00C134F0" w14:paraId="3B274E4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Listening tasks from recording and teacher</w:t>
            </w:r>
          </w:p>
          <w:p w:rsidRPr="00D16B1B" w:rsidR="00C134F0" w:rsidP="00C134F0" w:rsidRDefault="00C134F0" w14:paraId="5A39BBE3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Pr="00D16B1B" w:rsidR="00C134F0" w:rsidP="00C134F0" w:rsidRDefault="00C134F0" w14:paraId="74820F5F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 xml:space="preserve">The M.F.L Faculty follows the Principles of Instruction by </w:t>
            </w:r>
            <w:proofErr w:type="spellStart"/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Rosenshine</w:t>
            </w:r>
            <w:proofErr w:type="spellEnd"/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.</w:t>
            </w:r>
          </w:p>
          <w:p w:rsidRPr="00D16B1B" w:rsidR="00C134F0" w:rsidP="00C134F0" w:rsidRDefault="00C134F0" w14:paraId="522F60F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Begin a lesson with a short review of previous learning.</w:t>
            </w:r>
          </w:p>
          <w:p w:rsidRPr="00D16B1B" w:rsidR="00C134F0" w:rsidP="00C134F0" w:rsidRDefault="00C134F0" w14:paraId="7DE6DC4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2: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Present new material in small steps with student practice after each step. </w:t>
            </w:r>
          </w:p>
          <w:p w:rsidRPr="00D16B1B" w:rsidR="00C134F0" w:rsidP="00C134F0" w:rsidRDefault="00C134F0" w14:paraId="61BA69FD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3: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Ask a large number of questions and check the responses of all students. </w:t>
            </w:r>
          </w:p>
          <w:p w:rsidRPr="00D16B1B" w:rsidR="00C134F0" w:rsidP="00C134F0" w:rsidRDefault="00C134F0" w14:paraId="48CE5CBC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4: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models.</w:t>
            </w:r>
          </w:p>
          <w:p w:rsidRPr="00D16B1B" w:rsidR="00C134F0" w:rsidP="00C134F0" w:rsidRDefault="00C134F0" w14:paraId="00CBE579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5: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Guide student practice.</w:t>
            </w:r>
          </w:p>
          <w:p w:rsidRPr="00D16B1B" w:rsidR="00C134F0" w:rsidP="00C134F0" w:rsidRDefault="00C134F0" w14:paraId="41112DAA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6: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Check for student understanding.</w:t>
            </w:r>
          </w:p>
          <w:p w:rsidRPr="00D16B1B" w:rsidR="00C134F0" w:rsidP="00C134F0" w:rsidRDefault="00C134F0" w14:paraId="108127CE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7: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Obtain a high success rate.</w:t>
            </w:r>
          </w:p>
          <w:p w:rsidRPr="00D16B1B" w:rsidR="00C134F0" w:rsidP="00C134F0" w:rsidRDefault="00C134F0" w14:paraId="4F973E00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8: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scaffolds for difficult tasks.</w:t>
            </w:r>
          </w:p>
          <w:p w:rsidRPr="00D16B1B" w:rsidR="00C134F0" w:rsidP="00C134F0" w:rsidRDefault="00C134F0" w14:paraId="33A43F2A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9: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Require and monitor independent practice </w:t>
            </w: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10: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Engage students in weekly and monthly review.</w:t>
            </w:r>
          </w:p>
        </w:tc>
      </w:tr>
      <w:tr xmlns:wp14="http://schemas.microsoft.com/office/word/2010/wordml" w:rsidRPr="002C286B" w:rsidR="00C134F0" w:rsidTr="0FF3652C" w14:paraId="0DC704A9" wp14:textId="77777777">
        <w:trPr>
          <w:trHeight w:val="3146"/>
        </w:trPr>
        <w:tc>
          <w:tcPr>
            <w:tcW w:w="1000" w:type="dxa"/>
            <w:tcMar/>
          </w:tcPr>
          <w:p w:rsidRPr="00EF2114" w:rsidR="00C134F0" w:rsidP="00C134F0" w:rsidRDefault="00C134F0" w14:paraId="11F49C7C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EF2114">
              <w:rPr>
                <w:rFonts w:ascii="Garamond" w:hAnsi="Garamond"/>
                <w:b/>
                <w:sz w:val="22"/>
                <w:szCs w:val="22"/>
              </w:rPr>
              <w:t>Autumn Term</w:t>
            </w:r>
          </w:p>
        </w:tc>
        <w:tc>
          <w:tcPr>
            <w:tcW w:w="1785" w:type="dxa"/>
            <w:tcMar/>
          </w:tcPr>
          <w:p w:rsidRPr="00C134F0" w:rsidR="00C134F0" w:rsidP="00C134F0" w:rsidRDefault="00C134F0" w14:paraId="1D87DBD9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C134F0">
              <w:rPr>
                <w:rFonts w:ascii="Garamond" w:hAnsi="Garamond"/>
                <w:b/>
                <w:sz w:val="20"/>
                <w:szCs w:val="20"/>
                <w:lang w:val="fr-CA"/>
              </w:rPr>
              <w:t>Module 1:</w:t>
            </w:r>
          </w:p>
          <w:p w:rsidRPr="00C134F0" w:rsidR="00C134F0" w:rsidP="00C134F0" w:rsidRDefault="00C134F0" w14:paraId="7D76EE8F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C134F0">
              <w:rPr>
                <w:rFonts w:ascii="Garamond" w:hAnsi="Garamond"/>
                <w:b/>
                <w:sz w:val="20"/>
                <w:szCs w:val="20"/>
                <w:lang w:val="fr-CA"/>
              </w:rPr>
              <w:t>La Rentrée</w:t>
            </w:r>
          </w:p>
          <w:p w:rsidRPr="00C134F0" w:rsidR="00C134F0" w:rsidP="00C134F0" w:rsidRDefault="00C134F0" w14:paraId="41C8F396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134F0" w:rsidRDefault="00C134F0" w14:paraId="72A3D3EC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134F0" w:rsidRDefault="00C134F0" w14:paraId="0D0B940D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134F0" w:rsidRDefault="00C134F0" w14:paraId="0E27B00A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="00C134F0" w:rsidP="00C134F0" w:rsidRDefault="00C134F0" w14:paraId="60061E4C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134F0" w:rsidRDefault="00C134F0" w14:paraId="7E736F20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C134F0">
              <w:rPr>
                <w:rFonts w:ascii="Garamond" w:hAnsi="Garamond"/>
                <w:b/>
                <w:sz w:val="20"/>
                <w:szCs w:val="20"/>
                <w:lang w:val="fr-CA"/>
              </w:rPr>
              <w:t>Module 2:</w:t>
            </w:r>
          </w:p>
          <w:p w:rsidRPr="00C134F0" w:rsidR="00C134F0" w:rsidP="00C134F0" w:rsidRDefault="00C134F0" w14:paraId="66F6BA6F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C134F0">
              <w:rPr>
                <w:rFonts w:ascii="Garamond" w:hAnsi="Garamond"/>
                <w:b/>
                <w:sz w:val="20"/>
                <w:szCs w:val="20"/>
                <w:lang w:val="fr-CA"/>
              </w:rPr>
              <w:t>En classe</w:t>
            </w:r>
          </w:p>
          <w:p w:rsidRPr="00C134F0" w:rsidR="00C134F0" w:rsidP="00C134F0" w:rsidRDefault="00C134F0" w14:paraId="44EAFD9C" wp14:textId="77777777">
            <w:pPr>
              <w:pStyle w:val="NoSpacing"/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</w:tc>
        <w:tc>
          <w:tcPr>
            <w:tcW w:w="2826" w:type="dxa"/>
            <w:tcMar/>
          </w:tcPr>
          <w:p w:rsidRPr="00F20B21" w:rsidR="00C134F0" w:rsidP="00C134F0" w:rsidRDefault="00C134F0" w14:paraId="3B5C537B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What’s your name?</w:t>
            </w:r>
          </w:p>
          <w:p w:rsidRPr="00F20B21" w:rsidR="00C134F0" w:rsidP="00C134F0" w:rsidRDefault="00C134F0" w14:paraId="3DCEF5B2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How do you spell that?</w:t>
            </w:r>
          </w:p>
          <w:p w:rsidRPr="00F20B21" w:rsidR="00C134F0" w:rsidP="00C134F0" w:rsidRDefault="00C134F0" w14:paraId="056951BD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Do you have brothers/sisters? </w:t>
            </w:r>
          </w:p>
          <w:p w:rsidRPr="00F20B21" w:rsidR="00C134F0" w:rsidP="00C134F0" w:rsidRDefault="00C134F0" w14:paraId="4F4910B4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What do you like?</w:t>
            </w:r>
          </w:p>
          <w:p w:rsidRPr="00F20B21" w:rsidR="00C134F0" w:rsidP="00C134F0" w:rsidRDefault="00C134F0" w14:paraId="19904461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What are you like?</w:t>
            </w:r>
          </w:p>
          <w:p w:rsidRPr="00F20B21" w:rsidR="00C134F0" w:rsidP="00C134F0" w:rsidRDefault="00C134F0" w14:paraId="59015BEC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When is your birthday?</w:t>
            </w:r>
          </w:p>
          <w:p w:rsidR="00C134F0" w:rsidP="00C134F0" w:rsidRDefault="00C134F0" w14:paraId="1017ED51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is important to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you ?</w:t>
            </w:r>
            <w:proofErr w:type="gramEnd"/>
          </w:p>
          <w:p w:rsidR="00C134F0" w:rsidP="00C134F0" w:rsidRDefault="00C134F0" w14:paraId="4B94D5A5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C134F0" w:rsidP="00C134F0" w:rsidRDefault="00C134F0" w14:paraId="3DEEC669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Pr="00F20B21" w:rsidR="00C134F0" w:rsidP="00C134F0" w:rsidRDefault="00C134F0" w14:paraId="09084599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is the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time ?</w:t>
            </w:r>
            <w:proofErr w:type="gramEnd"/>
          </w:p>
          <w:p w:rsidRPr="00F20B21" w:rsidR="00C134F0" w:rsidP="00C134F0" w:rsidRDefault="00C134F0" w14:paraId="721CD803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do you like/dislike to study at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school ?</w:t>
            </w:r>
            <w:proofErr w:type="gramEnd"/>
          </w:p>
          <w:p w:rsidRPr="00F20B21" w:rsidR="00C134F0" w:rsidP="00C134F0" w:rsidRDefault="00C134F0" w14:paraId="1DA0065A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do you wear for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school ?</w:t>
            </w:r>
            <w:proofErr w:type="gramEnd"/>
          </w:p>
          <w:p w:rsidRPr="00F20B21" w:rsidR="00C134F0" w:rsidP="00C134F0" w:rsidRDefault="00C134F0" w14:paraId="7A799D2B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>Describe your school day and routine</w:t>
            </w:r>
          </w:p>
          <w:p w:rsidRPr="00F20B21" w:rsidR="00C134F0" w:rsidP="00C134F0" w:rsidRDefault="00C134F0" w14:paraId="6D2AD607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is a French school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like ?</w:t>
            </w:r>
            <w:proofErr w:type="gramEnd"/>
          </w:p>
          <w:p w:rsidRPr="004601FF" w:rsidR="00C134F0" w:rsidP="00C134F0" w:rsidRDefault="00C134F0" w14:paraId="1E2E3C72" wp14:textId="77777777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What is there/isn’t there in your </w:t>
            </w: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school ?</w:t>
            </w:r>
            <w:proofErr w:type="gramEnd"/>
          </w:p>
        </w:tc>
        <w:tc>
          <w:tcPr>
            <w:tcW w:w="1756" w:type="dxa"/>
            <w:tcMar/>
          </w:tcPr>
          <w:p w:rsidRPr="00D16B1B" w:rsidR="00C134F0" w:rsidP="00C134F0" w:rsidRDefault="00C134F0" w14:paraId="1129798C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 xml:space="preserve">Verbs with je, 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tu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il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elle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 xml:space="preserve"> and on, including « 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avoir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> » and « 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être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> »</w:t>
            </w:r>
          </w:p>
          <w:p w:rsidRPr="00D16B1B" w:rsidR="00C134F0" w:rsidP="00C134F0" w:rsidRDefault="00C134F0" w14:paraId="38E5D8FA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Nouns in singular and plural forms</w:t>
            </w:r>
          </w:p>
          <w:p w:rsidRPr="00D16B1B" w:rsidR="00C134F0" w:rsidP="00C134F0" w:rsidRDefault="00C134F0" w14:paraId="12A0BC4F" wp14:textId="77777777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00D16B1B">
              <w:rPr>
                <w:rFonts w:ascii="Garamond" w:hAnsi="Garamond"/>
                <w:sz w:val="16"/>
                <w:szCs w:val="16"/>
                <w:lang w:val="fr-CA"/>
              </w:rPr>
              <w:t>● Un, une, des</w:t>
            </w:r>
          </w:p>
          <w:p w:rsidRPr="00D16B1B" w:rsidR="00C134F0" w:rsidP="00C134F0" w:rsidRDefault="00C134F0" w14:paraId="4925A16E" wp14:textId="77777777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00D16B1B">
              <w:rPr>
                <w:rFonts w:ascii="Garamond" w:hAnsi="Garamond"/>
                <w:sz w:val="16"/>
                <w:szCs w:val="16"/>
                <w:lang w:val="fr-CA"/>
              </w:rPr>
              <w:t xml:space="preserve">● “Aimer” 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  <w:lang w:val="fr-CA"/>
              </w:rPr>
              <w:t>with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  <w:lang w:val="fr-CA"/>
              </w:rPr>
              <w:t xml:space="preserve"> le, la, l’, les</w:t>
            </w:r>
          </w:p>
          <w:p w:rsidRPr="00D16B1B" w:rsidR="00C134F0" w:rsidP="00C134F0" w:rsidRDefault="00C134F0" w14:paraId="7C6DA057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Adjectives and understanding adjectival endings</w:t>
            </w:r>
          </w:p>
          <w:p w:rsidRPr="00D16B1B" w:rsidR="00C134F0" w:rsidP="00C134F0" w:rsidRDefault="00C134F0" w14:paraId="72276917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 xml:space="preserve">Introduction to possessives (mon, ma, </w:t>
            </w:r>
            <w:proofErr w:type="spellStart"/>
            <w:r w:rsidRPr="00D16B1B">
              <w:rPr>
                <w:rFonts w:ascii="Garamond" w:hAnsi="Garamond"/>
                <w:sz w:val="16"/>
                <w:szCs w:val="16"/>
              </w:rPr>
              <w:t>mes</w:t>
            </w:r>
            <w:proofErr w:type="spellEnd"/>
            <w:r w:rsidRPr="00D16B1B">
              <w:rPr>
                <w:rFonts w:ascii="Garamond" w:hAnsi="Garamond"/>
                <w:sz w:val="16"/>
                <w:szCs w:val="16"/>
              </w:rPr>
              <w:t>)</w:t>
            </w:r>
          </w:p>
          <w:p w:rsidR="00C134F0" w:rsidP="00C134F0" w:rsidRDefault="00C134F0" w14:paraId="3656B9AB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</w:p>
          <w:p w:rsidRPr="00D16B1B" w:rsidR="00C134F0" w:rsidP="00C134F0" w:rsidRDefault="00C134F0" w14:paraId="45F872B4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Use of the infinitive</w:t>
            </w:r>
          </w:p>
          <w:p w:rsidRPr="00D16B1B" w:rsidR="00C134F0" w:rsidP="00C134F0" w:rsidRDefault="00C134F0" w14:paraId="2C62E28C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Introduction to the negative</w:t>
            </w:r>
          </w:p>
          <w:p w:rsidRPr="00D16B1B" w:rsidR="00C134F0" w:rsidP="00C134F0" w:rsidRDefault="00C134F0" w14:paraId="492E71F3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Giving opinions and using connectives and qualifiers</w:t>
            </w:r>
          </w:p>
          <w:p w:rsidRPr="00D16B1B" w:rsidR="00C134F0" w:rsidP="00C134F0" w:rsidRDefault="00C134F0" w14:paraId="0ECDD679" wp14:textId="77777777">
            <w:pPr>
              <w:ind w:left="38" w:hanging="38"/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Additional practice of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adjectival endings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 xml:space="preserve">(plural) </w:t>
            </w:r>
          </w:p>
          <w:p w:rsidRPr="004601FF" w:rsidR="00C134F0" w:rsidP="00C134F0" w:rsidRDefault="00C134F0" w14:paraId="4C731344" wp14:textId="77777777">
            <w:pPr>
              <w:autoSpaceDE w:val="0"/>
              <w:autoSpaceDN w:val="0"/>
              <w:adjustRightInd w:val="0"/>
              <w:rPr>
                <w:rFonts w:ascii="Garamond" w:hAnsi="Garamond" w:cs="ArialMT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16B1B">
              <w:rPr>
                <w:rFonts w:ascii="Garamond" w:hAnsi="Garamond"/>
                <w:sz w:val="16"/>
                <w:szCs w:val="16"/>
              </w:rPr>
              <w:t>Introduction to « nous » as a pronoun</w:t>
            </w:r>
          </w:p>
        </w:tc>
        <w:tc>
          <w:tcPr>
            <w:tcW w:w="1784" w:type="dxa"/>
            <w:vMerge w:val="restart"/>
            <w:tcMar/>
          </w:tcPr>
          <w:p w:rsidRPr="00D16B1B" w:rsidR="00C134F0" w:rsidP="00C134F0" w:rsidRDefault="00C134F0" w14:paraId="661B2F1A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Speaking – learning to have a simple conversation in basic French about yourself</w:t>
            </w:r>
          </w:p>
          <w:p w:rsidRPr="00D16B1B" w:rsidR="00C134F0" w:rsidP="00C134F0" w:rsidRDefault="00C134F0" w14:paraId="55117BB8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 xml:space="preserve">As above for writing </w:t>
            </w:r>
          </w:p>
          <w:p w:rsidRPr="00D16B1B" w:rsidR="00C134F0" w:rsidP="00C134F0" w:rsidRDefault="00C134F0" w14:paraId="7F0BB98C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Listening for key content, recognising vocabulary.</w:t>
            </w:r>
          </w:p>
          <w:p w:rsidR="00044E50" w:rsidP="00C134F0" w:rsidRDefault="00C134F0" w14:paraId="632D4C0C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Reading short French texts.</w:t>
            </w:r>
          </w:p>
          <w:p w:rsidRPr="00044E50" w:rsidR="00C134F0" w:rsidP="00C134F0" w:rsidRDefault="00C134F0" w14:paraId="3C852899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16"/>
                <w:szCs w:val="16"/>
              </w:rPr>
            </w:pPr>
            <w:r w:rsidRPr="00044E50">
              <w:rPr>
                <w:rFonts w:ascii="Garamond" w:hAnsi="Garamond"/>
                <w:sz w:val="16"/>
                <w:szCs w:val="16"/>
              </w:rPr>
              <w:t>Reading a longer text in French</w:t>
            </w:r>
          </w:p>
          <w:p w:rsidRPr="002C286B" w:rsidR="00C134F0" w:rsidP="00C134F0" w:rsidRDefault="00C134F0" w14:paraId="45FB0818" wp14:textId="77777777">
            <w:pPr>
              <w:rPr>
                <w:rFonts w:ascii="Garamond" w:hAnsi="Garamond"/>
              </w:rPr>
            </w:pPr>
          </w:p>
        </w:tc>
        <w:tc>
          <w:tcPr>
            <w:tcW w:w="1617" w:type="dxa"/>
            <w:vMerge/>
            <w:tcMar/>
          </w:tcPr>
          <w:p w:rsidRPr="002C286B" w:rsidR="00C134F0" w:rsidP="00C134F0" w:rsidRDefault="00C134F0" w14:paraId="049F31CB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C286B" w:rsidR="00C134F0" w:rsidTr="0FF3652C" w14:paraId="2DC5CC82" wp14:textId="77777777">
        <w:trPr>
          <w:trHeight w:val="4005"/>
        </w:trPr>
        <w:tc>
          <w:tcPr>
            <w:tcW w:w="1000" w:type="dxa"/>
            <w:tcMar/>
          </w:tcPr>
          <w:p w:rsidRPr="00EF2114" w:rsidR="00C134F0" w:rsidP="0FF3652C" w:rsidRDefault="00C134F0" w14:paraId="7F1D1C09" wp14:textId="3517C10C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  <w:r w:rsidRPr="0FF3652C" w:rsidR="754C8A44">
              <w:rPr>
                <w:rFonts w:ascii="Garamond" w:hAnsi="Garamond"/>
                <w:b w:val="1"/>
                <w:bCs w:val="1"/>
                <w:sz w:val="22"/>
                <w:szCs w:val="22"/>
              </w:rPr>
              <w:t xml:space="preserve">Spring </w:t>
            </w:r>
            <w:r w:rsidRPr="0FF3652C" w:rsidR="17C04D69">
              <w:rPr>
                <w:rFonts w:ascii="Garamond" w:hAnsi="Garamond"/>
                <w:b w:val="1"/>
                <w:bCs w:val="1"/>
                <w:sz w:val="22"/>
                <w:szCs w:val="22"/>
              </w:rPr>
              <w:t>•</w:t>
            </w:r>
            <w:r w:rsidRPr="0FF3652C" w:rsidR="754C8A44">
              <w:rPr>
                <w:rFonts w:ascii="Garamond" w:hAnsi="Garamond"/>
                <w:b w:val="1"/>
                <w:bCs w:val="1"/>
                <w:sz w:val="22"/>
                <w:szCs w:val="22"/>
              </w:rPr>
              <w:t>Term</w:t>
            </w:r>
          </w:p>
        </w:tc>
        <w:tc>
          <w:tcPr>
            <w:tcW w:w="1785" w:type="dxa"/>
            <w:tcMar/>
          </w:tcPr>
          <w:p w:rsidRPr="007E3CDD" w:rsidR="00C134F0" w:rsidP="00C134F0" w:rsidRDefault="00C134F0" w14:paraId="424BA9E6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E3CDD">
              <w:rPr>
                <w:rFonts w:ascii="Garamond" w:hAnsi="Garamond"/>
                <w:b/>
                <w:sz w:val="20"/>
                <w:szCs w:val="20"/>
              </w:rPr>
              <w:t>Module 3:</w:t>
            </w:r>
          </w:p>
          <w:p w:rsidRPr="007E3CDD" w:rsidR="00C134F0" w:rsidP="00C134F0" w:rsidRDefault="00C134F0" w14:paraId="27F91D27" wp14:textId="77777777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E3CDD">
              <w:rPr>
                <w:rFonts w:ascii="Garamond" w:hAnsi="Garamond"/>
                <w:b/>
                <w:sz w:val="20"/>
                <w:szCs w:val="20"/>
              </w:rPr>
              <w:t>Mon Temps Libre</w:t>
            </w:r>
          </w:p>
          <w:p w:rsidRPr="004601FF" w:rsidR="00C134F0" w:rsidP="00C134F0" w:rsidRDefault="00C134F0" w14:paraId="53128261" wp14:textId="77777777">
            <w:pPr>
              <w:pStyle w:val="NoSpacing"/>
              <w:rPr>
                <w:b/>
              </w:rPr>
            </w:pPr>
          </w:p>
        </w:tc>
        <w:tc>
          <w:tcPr>
            <w:tcW w:w="2826" w:type="dxa"/>
            <w:tcMar/>
          </w:tcPr>
          <w:p w:rsidR="00C134F0" w:rsidP="00C134F0" w:rsidRDefault="00C134F0" w14:paraId="6BEC1B3B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 xml:space="preserve">What’s the weather </w:t>
            </w:r>
            <w:proofErr w:type="gramStart"/>
            <w:r w:rsidRPr="00F20B21">
              <w:rPr>
                <w:rFonts w:ascii="Garamond" w:hAnsi="Garamond"/>
                <w:sz w:val="20"/>
                <w:szCs w:val="20"/>
              </w:rPr>
              <w:t>like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F20B21" w:rsidR="00C134F0" w:rsidP="00C134F0" w:rsidRDefault="00C134F0" w14:paraId="7EC1013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 xml:space="preserve">Which sports do you </w:t>
            </w:r>
            <w:proofErr w:type="gramStart"/>
            <w:r w:rsidRPr="00F20B21">
              <w:rPr>
                <w:rFonts w:ascii="Garamond" w:hAnsi="Garamond"/>
                <w:sz w:val="20"/>
                <w:szCs w:val="20"/>
              </w:rPr>
              <w:t>play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F20B21" w:rsidR="00C134F0" w:rsidP="00C134F0" w:rsidRDefault="00C134F0" w14:paraId="4530E0C1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 xml:space="preserve">Which activities do you </w:t>
            </w:r>
            <w:proofErr w:type="gramStart"/>
            <w:r w:rsidRPr="00F20B21">
              <w:rPr>
                <w:rFonts w:ascii="Garamond" w:hAnsi="Garamond"/>
                <w:sz w:val="20"/>
                <w:szCs w:val="20"/>
              </w:rPr>
              <w:t>do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  <w:p w:rsidRPr="00F20B21" w:rsidR="00C134F0" w:rsidP="00C134F0" w:rsidRDefault="00C134F0" w14:paraId="24F31A84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 xml:space="preserve">What do you like to </w:t>
            </w:r>
            <w:proofErr w:type="gramStart"/>
            <w:r w:rsidRPr="00F20B21">
              <w:rPr>
                <w:rFonts w:ascii="Garamond" w:hAnsi="Garamond"/>
                <w:sz w:val="20"/>
                <w:szCs w:val="20"/>
              </w:rPr>
              <w:t>do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F20B21">
              <w:rPr>
                <w:rFonts w:ascii="Garamond" w:hAnsi="Garamond"/>
                <w:sz w:val="20"/>
                <w:szCs w:val="20"/>
              </w:rPr>
              <w:t>?</w:t>
            </w:r>
            <w:proofErr w:type="gramEnd"/>
          </w:p>
        </w:tc>
        <w:tc>
          <w:tcPr>
            <w:tcW w:w="1756" w:type="dxa"/>
            <w:tcMar/>
          </w:tcPr>
          <w:p w:rsidRPr="00F20B21" w:rsidR="00C134F0" w:rsidP="00C134F0" w:rsidRDefault="00C134F0" w14:paraId="51D0F8A0" wp14:textId="77777777">
            <w:pPr>
              <w:pStyle w:val="ListParagraph"/>
              <w:ind w:left="0"/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“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</w:rPr>
              <w:t>Vous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</w:rPr>
              <w:t>ils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</w:rPr>
              <w:t>elles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</w:rPr>
              <w:t>” as pronouns and verb endings of all pronouns for regular “-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</w:rPr>
              <w:t>er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</w:rPr>
              <w:t>” verbs</w:t>
            </w:r>
          </w:p>
          <w:p w:rsidRPr="00F20B21" w:rsidR="00C134F0" w:rsidP="00C134F0" w:rsidRDefault="00C134F0" w14:paraId="47CC801E" wp14:textId="77777777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 xml:space="preserve">●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>Sequencers</w:t>
            </w:r>
            <w:proofErr w:type="spellEnd"/>
          </w:p>
          <w:p w:rsidRPr="00F20B21" w:rsidR="00C134F0" w:rsidP="00C134F0" w:rsidRDefault="00C134F0" w14:paraId="65F85B55" wp14:textId="77777777">
            <w:pPr>
              <w:pStyle w:val="ListParagraph"/>
              <w:ind w:left="38" w:hanging="38"/>
              <w:rPr>
                <w:rFonts w:ascii="Garamond" w:hAnsi="Garamond"/>
                <w:sz w:val="16"/>
                <w:szCs w:val="16"/>
                <w:lang w:val="fr-CA"/>
              </w:rPr>
            </w:pPr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 xml:space="preserve">●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>Using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 xml:space="preserve"> “il y a” and « il n’y a pas de »</w:t>
            </w:r>
          </w:p>
          <w:p w:rsidRPr="00F20B21" w:rsidR="00C134F0" w:rsidP="00C134F0" w:rsidRDefault="00C134F0" w14:paraId="1C22C31D" wp14:textId="77777777">
            <w:pPr>
              <w:pStyle w:val="ListParagraph"/>
              <w:ind w:left="38" w:hanging="38"/>
              <w:rPr>
                <w:rFonts w:ascii="Garamond" w:hAnsi="Garamond"/>
                <w:sz w:val="16"/>
                <w:szCs w:val="16"/>
                <w:lang w:val="fr-CA"/>
              </w:rPr>
            </w:pPr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 xml:space="preserve">● Jouer à, faire de + relevant articles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>with</w:t>
            </w:r>
            <w:proofErr w:type="spellEnd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 xml:space="preserve"> all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>pronouns</w:t>
            </w:r>
            <w:proofErr w:type="spellEnd"/>
          </w:p>
          <w:p w:rsidRPr="00F20B21" w:rsidR="00C134F0" w:rsidP="00C134F0" w:rsidRDefault="00C134F0" w14:paraId="7D79ABC7" wp14:textId="77777777">
            <w:pPr>
              <w:pStyle w:val="ListParagraph"/>
              <w:ind w:left="38" w:hanging="38"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●  Frequency</w:t>
            </w:r>
            <w:proofErr w:type="gramEnd"/>
            <w:r w:rsidRPr="00F20B21">
              <w:rPr>
                <w:rFonts w:ascii="Garamond" w:hAnsi="Garamond"/>
                <w:sz w:val="16"/>
                <w:szCs w:val="16"/>
              </w:rPr>
              <w:t xml:space="preserve"> words</w:t>
            </w:r>
          </w:p>
          <w:p w:rsidRPr="00F20B21" w:rsidR="00C134F0" w:rsidP="00C134F0" w:rsidRDefault="00C134F0" w14:paraId="33896C45" wp14:textId="77777777">
            <w:pPr>
              <w:pStyle w:val="ListParagraph"/>
              <w:ind w:left="38" w:hanging="38"/>
              <w:rPr>
                <w:rFonts w:ascii="Garamond" w:hAnsi="Garamond"/>
                <w:sz w:val="16"/>
                <w:szCs w:val="16"/>
              </w:rPr>
            </w:pP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>●  Infinitive</w:t>
            </w:r>
            <w:proofErr w:type="gramEnd"/>
            <w:r w:rsidRPr="00F20B21">
              <w:rPr>
                <w:rFonts w:ascii="Garamond" w:hAnsi="Garamond"/>
                <w:sz w:val="16"/>
                <w:szCs w:val="16"/>
              </w:rPr>
              <w:t xml:space="preserve"> constructions</w:t>
            </w:r>
          </w:p>
          <w:p w:rsidRPr="004601FF" w:rsidR="00C134F0" w:rsidP="00C134F0" w:rsidRDefault="00C134F0" w14:paraId="7A9E547A" wp14:textId="77777777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Learning to ask questions</w:t>
            </w:r>
          </w:p>
        </w:tc>
        <w:tc>
          <w:tcPr>
            <w:tcW w:w="1784" w:type="dxa"/>
            <w:vMerge/>
            <w:tcMar/>
          </w:tcPr>
          <w:p w:rsidRPr="002C286B" w:rsidR="00C134F0" w:rsidP="00C134F0" w:rsidRDefault="00C134F0" w14:paraId="62486C05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</w:rPr>
            </w:pPr>
          </w:p>
        </w:tc>
        <w:tc>
          <w:tcPr>
            <w:tcW w:w="1617" w:type="dxa"/>
            <w:vMerge/>
            <w:tcMar/>
          </w:tcPr>
          <w:p w:rsidRPr="002C286B" w:rsidR="00C134F0" w:rsidP="00C134F0" w:rsidRDefault="00C134F0" w14:paraId="4101652C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8B60E4" w:rsidR="00C134F0" w:rsidTr="0FF3652C" w14:paraId="4067A201" wp14:textId="77777777">
        <w:trPr>
          <w:trHeight w:val="2535"/>
        </w:trPr>
        <w:tc>
          <w:tcPr>
            <w:tcW w:w="1000" w:type="dxa"/>
            <w:tcMar/>
          </w:tcPr>
          <w:p w:rsidRPr="00B253EC" w:rsidR="00C134F0" w:rsidP="00C134F0" w:rsidRDefault="00C134F0" w14:paraId="6B7ABA61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B253EC">
              <w:rPr>
                <w:rFonts w:ascii="Garamond" w:hAnsi="Garamond"/>
                <w:b/>
                <w:sz w:val="22"/>
                <w:szCs w:val="22"/>
              </w:rPr>
              <w:t>Summer Term</w:t>
            </w:r>
          </w:p>
        </w:tc>
        <w:tc>
          <w:tcPr>
            <w:tcW w:w="1785" w:type="dxa"/>
            <w:tcMar/>
          </w:tcPr>
          <w:p w:rsidRPr="00C134F0" w:rsidR="00C134F0" w:rsidP="00C134F0" w:rsidRDefault="00C134F0" w14:paraId="55D71C04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C134F0">
              <w:rPr>
                <w:rFonts w:ascii="Garamond" w:hAnsi="Garamond"/>
                <w:b/>
                <w:sz w:val="20"/>
                <w:szCs w:val="20"/>
                <w:lang w:val="fr-CA"/>
              </w:rPr>
              <w:t>Module 4:</w:t>
            </w:r>
          </w:p>
          <w:p w:rsidRPr="007E3CDD" w:rsidR="00C134F0" w:rsidP="00C134F0" w:rsidRDefault="00C134F0" w14:paraId="24C0A3F0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7E3CDD">
              <w:rPr>
                <w:rFonts w:ascii="Garamond" w:hAnsi="Garamond"/>
                <w:b/>
                <w:sz w:val="20"/>
                <w:szCs w:val="20"/>
                <w:lang w:val="fr-CA"/>
              </w:rPr>
              <w:t>Ma vie de famille</w:t>
            </w:r>
          </w:p>
          <w:p w:rsidR="00C134F0" w:rsidP="00C134F0" w:rsidRDefault="00C134F0" w14:paraId="4B99056E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="00C134F0" w:rsidP="00C134F0" w:rsidRDefault="00C134F0" w14:paraId="1299C43A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="00C134F0" w:rsidP="00C134F0" w:rsidRDefault="00C134F0" w14:paraId="4DDBEF00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="00C134F0" w:rsidP="00C134F0" w:rsidRDefault="00C134F0" w14:paraId="3461D779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="00C134F0" w:rsidP="00C134F0" w:rsidRDefault="00C134F0" w14:paraId="3CF2D8B6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="00C134F0" w:rsidP="00C134F0" w:rsidRDefault="00C134F0" w14:paraId="0FB78278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="00C134F0" w:rsidP="00C134F0" w:rsidRDefault="00C134F0" w14:paraId="1FC39945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7E3CDD" w:rsidR="00C134F0" w:rsidP="00C134F0" w:rsidRDefault="00C134F0" w14:paraId="58E1283B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7E3CDD">
              <w:rPr>
                <w:rFonts w:ascii="Garamond" w:hAnsi="Garamond"/>
                <w:b/>
                <w:sz w:val="20"/>
                <w:szCs w:val="20"/>
                <w:lang w:val="fr-CA"/>
              </w:rPr>
              <w:t>Module 5 :</w:t>
            </w:r>
          </w:p>
          <w:p w:rsidRPr="007E3CDD" w:rsidR="00C134F0" w:rsidP="00C134F0" w:rsidRDefault="00C134F0" w14:paraId="01F8A397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  <w:r w:rsidRPr="007E3CDD">
              <w:rPr>
                <w:rFonts w:ascii="Garamond" w:hAnsi="Garamond"/>
                <w:b/>
                <w:sz w:val="20"/>
                <w:szCs w:val="20"/>
                <w:lang w:val="fr-CA"/>
              </w:rPr>
              <w:t>En ville</w:t>
            </w:r>
          </w:p>
          <w:p w:rsidRPr="00C134F0" w:rsidR="00C134F0" w:rsidP="00C134F0" w:rsidRDefault="00C134F0" w14:paraId="0562CB0E" wp14:textId="77777777">
            <w:pPr>
              <w:autoSpaceDE w:val="0"/>
              <w:autoSpaceDN w:val="0"/>
              <w:adjustRightInd w:val="0"/>
              <w:rPr>
                <w:rFonts w:ascii="Garamond" w:hAnsi="Garamond" w:cs="ArialMT"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34CE0A41" wp14:textId="77777777">
            <w:pPr>
              <w:autoSpaceDE w:val="0"/>
              <w:autoSpaceDN w:val="0"/>
              <w:adjustRightInd w:val="0"/>
              <w:rPr>
                <w:rFonts w:ascii="Garamond" w:hAnsi="Garamond"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2EBF3C5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D98A12B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2946DB82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5997CC1D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110FFD37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B699379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</w:tc>
        <w:tc>
          <w:tcPr>
            <w:tcW w:w="2826" w:type="dxa"/>
            <w:tcMar/>
          </w:tcPr>
          <w:p w:rsidRPr="00F20B21" w:rsidR="00C134F0" w:rsidP="00C134F0" w:rsidRDefault="00C134F0" w14:paraId="089C1B3F" wp14:textId="2FE08349">
            <w:pPr>
              <w:rPr>
                <w:rFonts w:ascii="Garamond" w:hAnsi="Garamond"/>
                <w:sz w:val="16"/>
                <w:szCs w:val="16"/>
              </w:rPr>
            </w:pPr>
            <w:r w:rsidRPr="0FF3652C" w:rsidR="50D8953A">
              <w:rPr>
                <w:rFonts w:ascii="Garamond" w:hAnsi="Garamond"/>
                <w:sz w:val="16"/>
                <w:szCs w:val="16"/>
              </w:rPr>
              <w:t xml:space="preserve">• </w:t>
            </w:r>
            <w:r w:rsidRPr="0FF3652C" w:rsidR="754C8A44">
              <w:rPr>
                <w:rFonts w:ascii="Garamond" w:hAnsi="Garamond"/>
                <w:sz w:val="16"/>
                <w:szCs w:val="16"/>
              </w:rPr>
              <w:t>Do you have a pet?</w:t>
            </w:r>
          </w:p>
          <w:p w:rsidRPr="00F20B21" w:rsidR="00C134F0" w:rsidP="00C134F0" w:rsidRDefault="00C134F0" w14:paraId="09CB72E2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Tell me about your family</w:t>
            </w:r>
          </w:p>
          <w:p w:rsidRPr="007E3CDD" w:rsidR="00C134F0" w:rsidP="00C134F0" w:rsidRDefault="00C134F0" w14:paraId="7C2553CA" wp14:textId="77777777">
            <w:pPr/>
            <w:r w:rsidRPr="0FF3652C" w:rsidR="754C8A44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FF3652C" w:rsidR="754C8A44">
              <w:rPr>
                <w:rFonts w:ascii="Garamond" w:hAnsi="Garamond"/>
                <w:sz w:val="16"/>
                <w:szCs w:val="16"/>
              </w:rPr>
              <w:t>Where do you live?</w:t>
            </w:r>
          </w:p>
          <w:p w:rsidR="06AEFFB9" w:rsidP="0FF3652C" w:rsidRDefault="06AEFFB9" w14:paraId="2A30FA0F" w14:textId="2F2EBEF6">
            <w:pPr>
              <w:pStyle w:val="Normal"/>
              <w:ind w:left="0"/>
              <w:rPr>
                <w:rFonts w:ascii="Garamond" w:hAnsi="Garamond"/>
                <w:sz w:val="16"/>
                <w:szCs w:val="16"/>
              </w:rPr>
            </w:pPr>
            <w:r w:rsidRPr="0FF3652C" w:rsidR="06AEFFB9">
              <w:rPr>
                <w:rFonts w:ascii="Garamond" w:hAnsi="Garamond"/>
                <w:sz w:val="16"/>
                <w:szCs w:val="16"/>
              </w:rPr>
              <w:t xml:space="preserve">• </w:t>
            </w:r>
            <w:r w:rsidRPr="0FF3652C" w:rsidR="674D40B5">
              <w:rPr>
                <w:rFonts w:ascii="Garamond" w:hAnsi="Garamond"/>
                <w:sz w:val="16"/>
                <w:szCs w:val="16"/>
              </w:rPr>
              <w:t>Rooms in the house</w:t>
            </w:r>
          </w:p>
          <w:p w:rsidRPr="00F20B21" w:rsidR="00C134F0" w:rsidP="00C134F0" w:rsidRDefault="00C134F0" w14:paraId="5E6E9983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What do you eat/drink for breakfast?</w:t>
            </w:r>
          </w:p>
          <w:p w:rsidR="00C134F0" w:rsidP="00C134F0" w:rsidRDefault="00C134F0" w14:paraId="0D771561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Understanding about Bastille Day</w:t>
            </w:r>
          </w:p>
          <w:p w:rsidR="00C134F0" w:rsidP="00C134F0" w:rsidRDefault="00C134F0" w14:paraId="3FE9F23F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C134F0" w:rsidP="00C134F0" w:rsidRDefault="00C134F0" w14:paraId="1F72F646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C134F0" w:rsidP="00C134F0" w:rsidRDefault="00C134F0" w14:paraId="08CE6F91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C134F0" w:rsidP="00C134F0" w:rsidRDefault="00C134F0" w14:paraId="61CDCEAD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Pr="00C134F0" w:rsidR="00C134F0" w:rsidP="00C134F0" w:rsidRDefault="00C134F0" w14:paraId="6BB9E253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Pr="009B5D7A" w:rsidR="00C134F0" w:rsidP="00C134F0" w:rsidRDefault="00C134F0" w14:paraId="00B324EC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9B5D7A">
              <w:rPr>
                <w:rFonts w:ascii="Garamond" w:hAnsi="Garamond"/>
                <w:sz w:val="16"/>
                <w:szCs w:val="16"/>
              </w:rPr>
              <w:t>What is there in your town?</w:t>
            </w:r>
          </w:p>
          <w:p w:rsidRPr="009B5D7A" w:rsidR="00C134F0" w:rsidP="00C134F0" w:rsidRDefault="00C134F0" w14:paraId="6481A2E3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9B5D7A">
              <w:rPr>
                <w:rFonts w:ascii="Garamond" w:hAnsi="Garamond"/>
                <w:sz w:val="16"/>
                <w:szCs w:val="16"/>
              </w:rPr>
              <w:t xml:space="preserve">Do you like your town? </w:t>
            </w:r>
          </w:p>
          <w:p w:rsidR="00566EAE" w:rsidP="00C134F0" w:rsidRDefault="00C134F0" w14:paraId="0D641EA6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="00566EAE">
              <w:rPr>
                <w:rFonts w:ascii="Garamond" w:hAnsi="Garamond"/>
                <w:sz w:val="16"/>
                <w:szCs w:val="16"/>
              </w:rPr>
              <w:t>Menus</w:t>
            </w:r>
          </w:p>
          <w:p w:rsidRPr="009B5D7A" w:rsidR="00C134F0" w:rsidP="00C134F0" w:rsidRDefault="00C134F0" w14:paraId="1C183AFD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9B5D7A">
              <w:rPr>
                <w:rFonts w:ascii="Garamond" w:hAnsi="Garamond"/>
                <w:sz w:val="16"/>
                <w:szCs w:val="16"/>
              </w:rPr>
              <w:t>Ordering ice-creams and snacks</w:t>
            </w:r>
          </w:p>
          <w:p w:rsidRPr="00566EAE" w:rsidR="00C134F0" w:rsidP="00C134F0" w:rsidRDefault="00C134F0" w14:paraId="23DE523C" wp14:textId="77777777">
            <w:pPr>
              <w:rPr>
                <w:rFonts w:ascii="Garamond" w:hAnsi="Garamond"/>
              </w:rPr>
            </w:pPr>
          </w:p>
        </w:tc>
        <w:tc>
          <w:tcPr>
            <w:tcW w:w="1756" w:type="dxa"/>
            <w:tcMar/>
          </w:tcPr>
          <w:p w:rsidRPr="00F20B21" w:rsidR="00C134F0" w:rsidP="00C134F0" w:rsidRDefault="00C134F0" w14:paraId="2819980B" wp14:textId="77777777">
            <w:pPr>
              <w:ind w:left="38" w:hanging="38"/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High numbers</w:t>
            </w:r>
          </w:p>
          <w:p w:rsidRPr="00F20B21" w:rsidR="00C134F0" w:rsidP="00C134F0" w:rsidRDefault="00C134F0" w14:paraId="06692CA9" wp14:textId="77777777">
            <w:pPr>
              <w:ind w:left="38" w:hanging="38"/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>● Prepositions after the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F20B21">
              <w:rPr>
                <w:rFonts w:ascii="Garamond" w:hAnsi="Garamond"/>
                <w:sz w:val="16"/>
                <w:szCs w:val="16"/>
              </w:rPr>
              <w:t xml:space="preserve">verb </w:t>
            </w:r>
            <w:proofErr w:type="spellStart"/>
            <w:r w:rsidRPr="00F20B21">
              <w:rPr>
                <w:rFonts w:ascii="Garamond" w:hAnsi="Garamond"/>
                <w:sz w:val="16"/>
                <w:szCs w:val="16"/>
              </w:rPr>
              <w:t>habiter</w:t>
            </w:r>
            <w:proofErr w:type="spellEnd"/>
          </w:p>
          <w:p w:rsidRPr="007E3CDD" w:rsidR="00C134F0" w:rsidP="00C134F0" w:rsidRDefault="00C134F0" w14:paraId="245C6E81" wp14:textId="77777777">
            <w:pPr>
              <w:ind w:left="38" w:hanging="38"/>
              <w:rPr>
                <w:rFonts w:ascii="Garamond" w:hAnsi="Garamond"/>
                <w:sz w:val="16"/>
                <w:szCs w:val="16"/>
                <w:lang w:val="fr-CA"/>
              </w:rPr>
            </w:pPr>
            <w:r w:rsidRPr="007E3CDD">
              <w:rPr>
                <w:rFonts w:ascii="Garamond" w:hAnsi="Garamond"/>
                <w:sz w:val="16"/>
                <w:szCs w:val="16"/>
                <w:lang w:val="fr-CA"/>
              </w:rPr>
              <w:t>● Manger and boire</w:t>
            </w:r>
          </w:p>
          <w:p w:rsidR="00C134F0" w:rsidP="00C134F0" w:rsidRDefault="00C134F0" w14:paraId="2016CAD1" wp14:textId="77777777">
            <w:pPr>
              <w:ind w:left="38" w:hanging="38"/>
              <w:rPr>
                <w:rFonts w:ascii="Garamond" w:hAnsi="Garamond"/>
                <w:sz w:val="20"/>
                <w:szCs w:val="20"/>
                <w:lang w:val="fr-CA"/>
              </w:rPr>
            </w:pPr>
            <w:r w:rsidRPr="007E3CDD">
              <w:rPr>
                <w:rFonts w:ascii="Garamond" w:hAnsi="Garamond"/>
                <w:sz w:val="16"/>
                <w:szCs w:val="16"/>
                <w:lang w:val="fr-CA"/>
              </w:rPr>
              <w:t xml:space="preserve">● </w:t>
            </w:r>
            <w:r w:rsidRPr="00F20B21">
              <w:rPr>
                <w:rFonts w:ascii="Garamond" w:hAnsi="Garamond"/>
                <w:sz w:val="16"/>
                <w:szCs w:val="16"/>
                <w:lang w:val="fr-CA"/>
              </w:rPr>
              <w:t>More possessives</w:t>
            </w:r>
            <w:r w:rsidRPr="0034325A">
              <w:rPr>
                <w:rFonts w:ascii="Garamond" w:hAnsi="Garamond"/>
                <w:sz w:val="20"/>
                <w:szCs w:val="20"/>
                <w:lang w:val="fr-CA"/>
              </w:rPr>
              <w:t xml:space="preserve"> (ton, ta, t</w:t>
            </w:r>
            <w:r>
              <w:rPr>
                <w:rFonts w:ascii="Garamond" w:hAnsi="Garamond"/>
                <w:sz w:val="20"/>
                <w:szCs w:val="20"/>
                <w:lang w:val="fr-CA"/>
              </w:rPr>
              <w:t>es)</w:t>
            </w:r>
          </w:p>
          <w:p w:rsidR="00C134F0" w:rsidP="00C134F0" w:rsidRDefault="00C134F0" w14:paraId="03046EA4" wp14:textId="77777777">
            <w:pPr>
              <w:rPr>
                <w:rFonts w:ascii="Garamond" w:hAnsi="Garamond"/>
                <w:sz w:val="16"/>
                <w:szCs w:val="16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7E3CDD">
              <w:rPr>
                <w:rFonts w:ascii="Garamond" w:hAnsi="Garamond"/>
                <w:sz w:val="16"/>
                <w:szCs w:val="16"/>
              </w:rPr>
              <w:t>More practice of verbs with “</w:t>
            </w:r>
            <w:proofErr w:type="spellStart"/>
            <w:r w:rsidRPr="007E3CDD">
              <w:rPr>
                <w:rFonts w:ascii="Garamond" w:hAnsi="Garamond"/>
                <w:sz w:val="16"/>
                <w:szCs w:val="16"/>
              </w:rPr>
              <w:t>ils</w:t>
            </w:r>
            <w:proofErr w:type="spellEnd"/>
            <w:r w:rsidRPr="007E3CDD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7E3CDD">
              <w:rPr>
                <w:rFonts w:ascii="Garamond" w:hAnsi="Garamond"/>
                <w:sz w:val="16"/>
                <w:szCs w:val="16"/>
              </w:rPr>
              <w:t>elles</w:t>
            </w:r>
            <w:proofErr w:type="spellEnd"/>
            <w:r w:rsidRPr="007E3CDD">
              <w:rPr>
                <w:rFonts w:ascii="Garamond" w:hAnsi="Garamond"/>
                <w:sz w:val="16"/>
                <w:szCs w:val="16"/>
              </w:rPr>
              <w:t>”</w:t>
            </w:r>
          </w:p>
          <w:p w:rsidR="00C134F0" w:rsidP="00C134F0" w:rsidRDefault="00C134F0" w14:paraId="52E56223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C134F0" w:rsidP="00C134F0" w:rsidRDefault="00C134F0" w14:paraId="07547A01" wp14:textId="77777777">
            <w:pPr>
              <w:ind w:left="38" w:hanging="38"/>
              <w:rPr>
                <w:rFonts w:ascii="Garamond" w:hAnsi="Garamond"/>
                <w:sz w:val="16"/>
                <w:szCs w:val="16"/>
              </w:rPr>
            </w:pPr>
          </w:p>
          <w:p w:rsidRPr="00566EAE" w:rsidR="00C134F0" w:rsidP="00C134F0" w:rsidRDefault="00C134F0" w14:paraId="75D9E352" wp14:textId="77777777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>● Time phrases</w:t>
            </w:r>
          </w:p>
          <w:p w:rsidRPr="00566EAE" w:rsidR="00566EAE" w:rsidP="00C134F0" w:rsidRDefault="00566EAE" w14:paraId="6C57F9AA" wp14:textId="77777777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>● Consolidation of “il y a</w:t>
            </w:r>
            <w:r>
              <w:rPr>
                <w:rFonts w:ascii="Garamond" w:hAnsi="Garamond"/>
                <w:sz w:val="16"/>
                <w:szCs w:val="16"/>
                <w:lang w:val="fr-CA"/>
              </w:rPr>
              <w:t xml:space="preserve">/ il n’y a pas </w:t>
            </w:r>
            <w:proofErr w:type="gramStart"/>
            <w:r>
              <w:rPr>
                <w:rFonts w:ascii="Garamond" w:hAnsi="Garamond"/>
                <w:sz w:val="16"/>
                <w:szCs w:val="16"/>
                <w:lang w:val="fr-CA"/>
              </w:rPr>
              <w:t>de..</w:t>
            </w:r>
            <w:proofErr w:type="gramEnd"/>
            <w:r>
              <w:rPr>
                <w:rFonts w:ascii="Garamond" w:hAnsi="Garamond"/>
                <w:sz w:val="16"/>
                <w:szCs w:val="16"/>
                <w:lang w:val="fr-CA"/>
              </w:rPr>
              <w:t> »</w:t>
            </w:r>
          </w:p>
          <w:p w:rsidRPr="00566EAE" w:rsidR="00C134F0" w:rsidP="00C134F0" w:rsidRDefault="00566EAE" w14:paraId="47C3F87E" wp14:textId="77777777">
            <w:pPr>
              <w:rPr>
                <w:rFonts w:ascii="Garamond" w:hAnsi="Garamond"/>
                <w:lang w:val="fr-CA"/>
              </w:rPr>
            </w:pPr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 xml:space="preserve">● More practice of opinions and </w:t>
            </w:r>
            <w:proofErr w:type="spellStart"/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>negatives</w:t>
            </w:r>
            <w:proofErr w:type="spellEnd"/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 xml:space="preserve"> “j’aime ma ville parce </w:t>
            </w:r>
            <w:proofErr w:type="gramStart"/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>que….</w:t>
            </w:r>
            <w:proofErr w:type="gramEnd"/>
            <w:r w:rsidRPr="00566EAE">
              <w:rPr>
                <w:rFonts w:ascii="Garamond" w:hAnsi="Garamond"/>
                <w:sz w:val="16"/>
                <w:szCs w:val="16"/>
                <w:lang w:val="fr-CA"/>
              </w:rPr>
              <w:t>” “mais je</w:t>
            </w:r>
            <w:r>
              <w:rPr>
                <w:rFonts w:ascii="Garamond" w:hAnsi="Garamond"/>
                <w:sz w:val="16"/>
                <w:szCs w:val="16"/>
                <w:lang w:val="fr-CA"/>
              </w:rPr>
              <w:t xml:space="preserve"> n’aime pas… »</w:t>
            </w:r>
          </w:p>
        </w:tc>
        <w:tc>
          <w:tcPr>
            <w:tcW w:w="1784" w:type="dxa"/>
            <w:vMerge/>
            <w:tcMar/>
          </w:tcPr>
          <w:p w:rsidRPr="00566EAE" w:rsidR="00C134F0" w:rsidP="00C134F0" w:rsidRDefault="00C134F0" w14:paraId="5043CB0F" wp14:textId="77777777">
            <w:pPr>
              <w:pStyle w:val="ListParagraph"/>
              <w:ind w:left="152"/>
              <w:rPr>
                <w:rFonts w:ascii="Garamond" w:hAnsi="Garamond"/>
                <w:lang w:val="fr-CA"/>
              </w:rPr>
            </w:pPr>
          </w:p>
        </w:tc>
        <w:tc>
          <w:tcPr>
            <w:tcW w:w="1617" w:type="dxa"/>
            <w:vMerge/>
            <w:tcMar/>
          </w:tcPr>
          <w:p w:rsidRPr="00566EAE" w:rsidR="00C134F0" w:rsidP="00C134F0" w:rsidRDefault="00C134F0" w14:paraId="07459315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</w:tc>
      </w:tr>
    </w:tbl>
    <w:p xmlns:wp14="http://schemas.microsoft.com/office/word/2010/wordml" w:rsidRPr="00566EAE" w:rsidR="008D1A8B" w:rsidRDefault="008D1A8B" w14:paraId="6537F28F" wp14:textId="77777777">
      <w:pPr>
        <w:spacing w:after="0" w:line="240" w:lineRule="auto"/>
        <w:rPr>
          <w:rFonts w:ascii="Garamond" w:hAnsi="Garamond"/>
          <w:b/>
          <w:sz w:val="20"/>
          <w:lang w:val="fr-CA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36"/>
        <w:gridCol w:w="5432"/>
      </w:tblGrid>
      <w:tr xmlns:wp14="http://schemas.microsoft.com/office/word/2010/wordml" w:rsidR="00DA2E4E" w:rsidTr="00DA2E4E" w14:paraId="284A4183" wp14:textId="77777777">
        <w:trPr>
          <w:trHeight w:val="363"/>
        </w:trPr>
        <w:tc>
          <w:tcPr>
            <w:tcW w:w="5336" w:type="dxa"/>
            <w:shd w:val="clear" w:color="auto" w:fill="002060"/>
          </w:tcPr>
          <w:p w:rsidRPr="00872BA8" w:rsidR="00DA2E4E" w:rsidP="00DA2E4E" w:rsidRDefault="008D1A8B" w14:paraId="740D309A" wp14:textId="77777777">
            <w:pPr>
              <w:rPr>
                <w:rFonts w:ascii="Garamond" w:hAnsi="Garamond"/>
                <w:b/>
              </w:rPr>
            </w:pPr>
            <w:r w:rsidRPr="00566EAE">
              <w:rPr>
                <w:rFonts w:ascii="Garamond" w:hAnsi="Garamond"/>
                <w:b/>
                <w:sz w:val="20"/>
                <w:lang w:val="fr-CA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5432" w:type="dxa"/>
            <w:shd w:val="clear" w:color="auto" w:fill="002060"/>
          </w:tcPr>
          <w:p w:rsidRPr="00872BA8" w:rsidR="00DA2E4E" w:rsidP="00DA2E4E" w:rsidRDefault="00DA2E4E" w14:paraId="2BBDF56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4601FF" w14:paraId="325EBCDF" wp14:textId="77777777">
        <w:trPr>
          <w:trHeight w:val="1589"/>
        </w:trPr>
        <w:tc>
          <w:tcPr>
            <w:tcW w:w="5336" w:type="dxa"/>
          </w:tcPr>
          <w:p w:rsidRPr="00B413DB" w:rsidR="00C134F0" w:rsidP="00B413DB" w:rsidRDefault="00B413DB" w14:paraId="1C711179" wp14:textId="77777777">
            <w:pPr>
              <w:rPr>
                <w:rFonts w:ascii="Garamond" w:hAnsi="Garamond"/>
                <w:sz w:val="20"/>
                <w:szCs w:val="20"/>
              </w:rPr>
            </w:pP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Standard</w:t>
            </w:r>
            <w:proofErr w:type="gramEnd"/>
            <w:r w:rsidRPr="00B413DB" w:rsidR="00C134F0">
              <w:rPr>
                <w:rFonts w:ascii="Garamond" w:hAnsi="Garamond"/>
                <w:sz w:val="20"/>
                <w:szCs w:val="20"/>
              </w:rPr>
              <w:t xml:space="preserve"> school stationery</w:t>
            </w:r>
          </w:p>
          <w:p w:rsidRPr="00B413DB" w:rsidR="00C134F0" w:rsidP="00B413DB" w:rsidRDefault="00B413DB" w14:paraId="4BDDB239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Exercise book / vocabulary book</w:t>
            </w:r>
          </w:p>
          <w:p w:rsidRPr="00B413DB" w:rsidR="00C134F0" w:rsidP="00B413DB" w:rsidRDefault="00B413DB" w14:paraId="48C77A0D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Possibly a dictionary</w:t>
            </w:r>
            <w:r w:rsidRPr="00B413DB" w:rsidR="00C134F0">
              <w:rPr>
                <w:rFonts w:ascii="Garamond" w:hAnsi="Garamond"/>
                <w:sz w:val="20"/>
              </w:rPr>
              <w:t xml:space="preserve"> </w:t>
            </w:r>
            <w:proofErr w:type="gramStart"/>
            <w:r w:rsidRPr="00B413DB" w:rsidR="00C134F0">
              <w:rPr>
                <w:rFonts w:ascii="Garamond" w:hAnsi="Garamond"/>
                <w:sz w:val="20"/>
              </w:rPr>
              <w:t>websites</w:t>
            </w:r>
            <w:proofErr w:type="gramEnd"/>
            <w:r w:rsidRPr="00B413DB" w:rsidR="00C134F0">
              <w:rPr>
                <w:rFonts w:ascii="Garamond" w:hAnsi="Garamond"/>
                <w:sz w:val="20"/>
              </w:rPr>
              <w:t xml:space="preserve"> (</w:t>
            </w:r>
            <w:hyperlink w:history="1" r:id="rId7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www.linguascope.com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; </w:t>
            </w:r>
            <w:hyperlink w:history="1" r:id="rId8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www.languagesonline.org.uk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) </w:t>
            </w:r>
          </w:p>
          <w:p w:rsidRPr="001A38BB" w:rsidR="00DA2E4E" w:rsidP="00C134F0" w:rsidRDefault="00DA2E4E" w14:paraId="6DFB9E20" wp14:textId="77777777">
            <w:pPr>
              <w:pStyle w:val="ListParagraph"/>
              <w:ind w:left="306"/>
              <w:rPr>
                <w:rFonts w:ascii="Garamond" w:hAnsi="Garamond"/>
              </w:rPr>
            </w:pPr>
          </w:p>
        </w:tc>
        <w:tc>
          <w:tcPr>
            <w:tcW w:w="5432" w:type="dxa"/>
          </w:tcPr>
          <w:p w:rsidRPr="00B413DB" w:rsidR="00C134F0" w:rsidP="00B413DB" w:rsidRDefault="00B413DB" w14:paraId="7B455032" wp14:textId="77777777">
            <w:pPr>
              <w:rPr>
                <w:rFonts w:ascii="Garamond" w:hAnsi="Garamond"/>
                <w:sz w:val="20"/>
                <w:szCs w:val="20"/>
              </w:rPr>
            </w:pPr>
            <w:proofErr w:type="gramStart"/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Weekly</w:t>
            </w:r>
            <w:proofErr w:type="gramEnd"/>
            <w:r w:rsidRPr="00B413DB" w:rsidR="00C134F0">
              <w:rPr>
                <w:rFonts w:ascii="Garamond" w:hAnsi="Garamond"/>
                <w:sz w:val="20"/>
                <w:szCs w:val="20"/>
              </w:rPr>
              <w:t xml:space="preserve"> vocabulary learning</w:t>
            </w:r>
          </w:p>
          <w:p w:rsidRPr="00B413DB" w:rsidR="00C134F0" w:rsidP="00B413DB" w:rsidRDefault="00B413DB" w14:paraId="6C77972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End of unit tests (subject knowledge focus)</w:t>
            </w:r>
          </w:p>
          <w:p w:rsidRPr="00B413DB" w:rsidR="00C134F0" w:rsidP="00B413DB" w:rsidRDefault="00B413DB" w14:paraId="1BEA01DB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Peer and self-assessment</w:t>
            </w:r>
          </w:p>
          <w:p w:rsidRPr="00B413DB" w:rsidR="00C134F0" w:rsidP="00B413DB" w:rsidRDefault="00B413DB" w14:paraId="132381E4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 xml:space="preserve">Homework tasks (including research or project based) </w:t>
            </w:r>
          </w:p>
          <w:p w:rsidRPr="00B413DB" w:rsidR="00D718F6" w:rsidP="00B413DB" w:rsidRDefault="00B413DB" w14:paraId="4A3F15AE" wp14:textId="77777777">
            <w:pPr>
              <w:rPr>
                <w:rFonts w:ascii="Garamond" w:hAnsi="Garamond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  <w:szCs w:val="20"/>
              </w:rPr>
              <w:t>Retrieval practice activities</w:t>
            </w:r>
          </w:p>
        </w:tc>
      </w:tr>
    </w:tbl>
    <w:p xmlns:wp14="http://schemas.microsoft.com/office/word/2010/wordml" w:rsidR="00F72C1D" w:rsidRDefault="00F72C1D" w14:paraId="70DF9E56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="00DA2E4E" w:rsidTr="00DA2E4E" w14:paraId="5F854420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ED95430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7FD1864D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954B5B" w14:paraId="3B334AAD" wp14:textId="77777777">
        <w:trPr>
          <w:trHeight w:val="1138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413DB" w:rsidR="00C134F0" w:rsidP="00B413DB" w:rsidRDefault="00B413DB" w14:paraId="7B8517A9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</w:rPr>
              <w:t>Websites (</w:t>
            </w:r>
            <w:hyperlink w:history="1" r:id="rId9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www.linguascope.com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; </w:t>
            </w:r>
            <w:hyperlink w:history="1" r:id="rId10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www.languagesonline.org.uk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) </w:t>
            </w:r>
          </w:p>
          <w:p w:rsidRPr="00B413DB" w:rsidR="00D718F6" w:rsidP="00B413DB" w:rsidRDefault="00B413DB" w14:paraId="7A50D5B0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</w:rPr>
              <w:t>Film project during enrichment week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134F0" w:rsidR="00C134F0" w:rsidP="00C134F0" w:rsidRDefault="00B413DB" w14:paraId="3419073C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Ask them to teach you what they’ve learnt once a week</w:t>
            </w:r>
          </w:p>
          <w:p w:rsidRPr="00C134F0" w:rsidR="00C134F0" w:rsidP="00C134F0" w:rsidRDefault="00B413DB" w14:paraId="374FE2B0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Encourage them to speak in French as much as possible</w:t>
            </w:r>
          </w:p>
          <w:p w:rsidRPr="00C134F0" w:rsidR="00C134F0" w:rsidP="00C134F0" w:rsidRDefault="00B413DB" w14:paraId="3A3513E4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Help them learn their vocabulary and grammar regularly – even if you don’t speak the language you can still do this!</w:t>
            </w:r>
          </w:p>
          <w:p w:rsidRPr="00C134F0" w:rsidR="00C134F0" w:rsidP="00C134F0" w:rsidRDefault="00B413DB" w14:paraId="05FABB3D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 xml:space="preserve">Look out for opportunities to practise speaking/listening to the language – </w:t>
            </w:r>
            <w:proofErr w:type="spellStart"/>
            <w:r w:rsidRPr="00C134F0" w:rsidR="00C134F0">
              <w:rPr>
                <w:rFonts w:ascii="Garamond" w:hAnsi="Garamond"/>
                <w:sz w:val="20"/>
              </w:rPr>
              <w:t>eg</w:t>
            </w:r>
            <w:proofErr w:type="spellEnd"/>
            <w:r w:rsidRPr="00C134F0" w:rsidR="00C134F0">
              <w:rPr>
                <w:rFonts w:ascii="Garamond" w:hAnsi="Garamond"/>
                <w:sz w:val="20"/>
              </w:rPr>
              <w:t xml:space="preserve"> French films, additional vocabulary, YouTube channels, etc</w:t>
            </w:r>
          </w:p>
          <w:p w:rsidRPr="00C134F0" w:rsidR="00D718F6" w:rsidP="00C134F0" w:rsidRDefault="00B413DB" w14:paraId="3D04A446" wp14:textId="77777777">
            <w:pPr>
              <w:rPr>
                <w:rFonts w:ascii="Garamond" w:hAnsi="Garamond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Consider a visit to a French-speaking country where you can practise!</w:t>
            </w:r>
          </w:p>
        </w:tc>
      </w:tr>
    </w:tbl>
    <w:p xmlns:wp14="http://schemas.microsoft.com/office/word/2010/wordml" w:rsidR="00F72C1D" w:rsidRDefault="00F72C1D" w14:paraId="44E871BC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Pr="00872BA8" w:rsidR="009B289B" w:rsidTr="00FC0525" w14:paraId="48ECCA21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9B289B" w:rsidP="00FC0525" w:rsidRDefault="009B289B" w14:paraId="55DB467E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9B289B" w:rsidP="00FC0525" w:rsidRDefault="009B289B" w14:paraId="3DC8EF5F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Y9 French</w:t>
            </w:r>
          </w:p>
        </w:tc>
      </w:tr>
      <w:tr xmlns:wp14="http://schemas.microsoft.com/office/word/2010/wordml" w:rsidRPr="00C56E3B" w:rsidR="009B289B" w:rsidTr="00FC0525" w14:paraId="028D9DFF" wp14:textId="77777777">
        <w:trPr>
          <w:trHeight w:val="1870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601FF" w:rsidR="009B289B" w:rsidP="009B289B" w:rsidRDefault="009B289B" w14:paraId="3FC43ED9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Teachers follow student passports to ensure that the needs of all students with SEND are met.</w:t>
            </w:r>
          </w:p>
          <w:p w:rsidRPr="004601FF" w:rsidR="009B289B" w:rsidP="009B289B" w:rsidRDefault="009B289B" w14:paraId="3E8A66E3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Work is enlarged to the necessary size for visually impaired students.</w:t>
            </w:r>
          </w:p>
          <w:p w:rsidRPr="004601FF" w:rsidR="009B289B" w:rsidP="009B289B" w:rsidRDefault="009B289B" w14:paraId="1AE0699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Teachers will ensure that classrooms are quiet learning environments where possible and will dim lights to support students with sensory needs.</w:t>
            </w:r>
          </w:p>
          <w:p w:rsidRPr="004601FF" w:rsidR="009B289B" w:rsidP="009B289B" w:rsidRDefault="009B289B" w14:paraId="12B6B73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Students have the use of laptop if they have a SEND need whereby use of a laptop supports them.</w:t>
            </w:r>
          </w:p>
          <w:p w:rsidRPr="004601FF" w:rsidR="009B289B" w:rsidP="009B289B" w:rsidRDefault="009B289B" w14:paraId="04309AD4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Hearing impaired students are supported through use a radio aid and teachers ensure that students can lip read at all times during lessons.</w:t>
            </w:r>
          </w:p>
          <w:p w:rsidRPr="004601FF" w:rsidR="009B289B" w:rsidP="009B289B" w:rsidRDefault="009B289B" w14:paraId="3BB6AFE4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Dyslexic students are encouraged to use coloured overlays when they are required to read long passages.</w:t>
            </w:r>
          </w:p>
          <w:p w:rsidRPr="004601FF" w:rsidR="009B289B" w:rsidP="009B289B" w:rsidRDefault="009B289B" w14:paraId="22DD2709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Use of dyslexic friendly fonts and coloured backgrounds used in PowerPoints/resources.  </w:t>
            </w:r>
          </w:p>
          <w:p w:rsidRPr="004601FF" w:rsidR="009B289B" w:rsidP="009B289B" w:rsidRDefault="009B289B" w14:paraId="27F27A7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Students with ADHD are given movement breaks, fidget toys and lessons are ‘chunked’ to aid concentration. </w:t>
            </w:r>
          </w:p>
          <w:p w:rsidRPr="00D36439" w:rsidR="009B289B" w:rsidP="00FC0525" w:rsidRDefault="009B289B" w14:paraId="23E8EB36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Students are seated according to their needs, students work with the </w:t>
            </w:r>
            <w:proofErr w:type="spellStart"/>
            <w:r w:rsidRPr="004601FF">
              <w:rPr>
                <w:rFonts w:ascii="Garamond" w:hAnsi="Garamond"/>
                <w:sz w:val="16"/>
                <w:szCs w:val="16"/>
              </w:rPr>
              <w:t>SENDCo</w:t>
            </w:r>
            <w:proofErr w:type="spellEnd"/>
            <w:r w:rsidRPr="004601FF">
              <w:rPr>
                <w:rFonts w:ascii="Garamond" w:hAnsi="Garamond"/>
                <w:sz w:val="16"/>
                <w:szCs w:val="16"/>
              </w:rPr>
              <w:t xml:space="preserve"> to decide upon this.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36439" w:rsidR="00D36439" w:rsidP="00D36439" w:rsidRDefault="00D36439" w14:paraId="513276B9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Environment:</w:t>
            </w:r>
          </w:p>
          <w:p w:rsidRPr="00D36439" w:rsidR="00D36439" w:rsidP="00D36439" w:rsidRDefault="00D36439" w14:paraId="06C66249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Interactive whiteboards are non-reflective to reduce glare.</w:t>
            </w:r>
          </w:p>
          <w:p w:rsidRPr="00D36439" w:rsidR="00D36439" w:rsidP="00D36439" w:rsidRDefault="00D36439" w14:paraId="7CDE44E8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Teachers check that students can hear properly during lessons and assessments.</w:t>
            </w:r>
          </w:p>
          <w:p w:rsidRPr="00D36439" w:rsidR="00D36439" w:rsidP="00D36439" w:rsidRDefault="00D36439" w14:paraId="144A5D23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545A3593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Resources:</w:t>
            </w:r>
          </w:p>
          <w:p w:rsidRPr="00D36439" w:rsidR="00D36439" w:rsidP="00D36439" w:rsidRDefault="00D36439" w14:paraId="51EB8D5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Individual whiteboards are available</w:t>
            </w:r>
          </w:p>
          <w:p w:rsidRPr="00D36439" w:rsidR="00D36439" w:rsidP="00D36439" w:rsidRDefault="00D36439" w14:paraId="2EAED56A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A library corner/shelves contains a range of texts that will appeal to students who are meeting reading challenges. Include: highly visual texts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newspapers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comics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instruction booklets” 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and 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texts from popular culture including media and sport.</w:t>
            </w:r>
          </w:p>
          <w:p w:rsidRPr="00D36439" w:rsidR="00D36439" w:rsidP="00D36439" w:rsidRDefault="00D36439" w14:paraId="738610E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217A60CB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Displays:</w:t>
            </w:r>
          </w:p>
          <w:p w:rsidRPr="00D36439" w:rsidR="00D36439" w:rsidP="00D36439" w:rsidRDefault="00D36439" w14:paraId="5DECFA97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They include 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artefacts, students’ work, target language phrases/lexis, maps and plans, that value everyone’s contribution. </w:t>
            </w:r>
          </w:p>
          <w:p w:rsidRPr="00D36439" w:rsidR="00D36439" w:rsidP="00D36439" w:rsidRDefault="00D36439" w14:paraId="637805D2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</w:p>
          <w:p w:rsidRPr="00D36439" w:rsidR="00D36439" w:rsidP="00D36439" w:rsidRDefault="00D36439" w14:paraId="6E6C2C2A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Multi-sensory approaches:</w:t>
            </w:r>
          </w:p>
          <w:p w:rsidRPr="00D36439" w:rsidR="00D36439" w:rsidP="00D36439" w:rsidRDefault="00D36439" w14:paraId="469B7064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Words and phrases are reinforced with visual aids − for example, in a game with real objects, using puppets, video, picture flashcards and/or gestures. Films, interactive computer material, role-play, drama and high-quality artefacts contribute to effective language learning. These approaches are backed-up with songs, chants and repeated practice of social language learning.</w:t>
            </w:r>
          </w:p>
          <w:p w:rsidRPr="00D36439" w:rsidR="00D36439" w:rsidP="00D36439" w:rsidRDefault="00D36439" w14:paraId="463F29E8" wp14:textId="77777777">
            <w:pPr>
              <w:autoSpaceDE w:val="0"/>
              <w:autoSpaceDN w:val="0"/>
              <w:adjustRightInd w:val="0"/>
              <w:spacing w:line="221" w:lineRule="atLeast"/>
              <w:rPr>
                <w:rFonts w:ascii="Garamond" w:hAnsi="Garamond" w:eastAsia="Times New Roman" w:cs="Bliss"/>
                <w:b/>
                <w:bCs/>
                <w:color w:val="000000"/>
                <w:sz w:val="16"/>
                <w:szCs w:val="16"/>
              </w:rPr>
            </w:pPr>
          </w:p>
          <w:p w:rsidRPr="00D36439" w:rsidR="00D36439" w:rsidP="00D36439" w:rsidRDefault="00D36439" w14:paraId="094E7F9D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Assessments:</w:t>
            </w:r>
          </w:p>
          <w:p w:rsidRPr="00D36439" w:rsidR="00D36439" w:rsidP="00D36439" w:rsidRDefault="00D36439" w14:paraId="23DEA14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Teachers are live-speakers when students sit listening assessments and examinations.</w:t>
            </w:r>
          </w:p>
          <w:p w:rsidRPr="00D36439" w:rsidR="00D36439" w:rsidP="00D36439" w:rsidRDefault="00D36439" w14:paraId="3B7B4B86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4ED74BC8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Reviewing progress:</w:t>
            </w:r>
          </w:p>
          <w:p w:rsidRPr="004601FF" w:rsidR="009B289B" w:rsidP="00D36439" w:rsidRDefault="00D36439" w14:paraId="3ECACCCF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Discussing learning from errors and misconceptions prevents students becoming inhibited by fear of making mistakes.</w:t>
            </w:r>
          </w:p>
        </w:tc>
      </w:tr>
    </w:tbl>
    <w:p xmlns:wp14="http://schemas.microsoft.com/office/word/2010/wordml" w:rsidR="009B289B" w:rsidP="00DA2E4E" w:rsidRDefault="009B289B" w14:paraId="3A0FF5F2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xmlns:wp14="http://schemas.microsoft.com/office/word/2010/wordml" w:rsidRPr="00DA2E4E" w:rsidR="00F72C1D" w:rsidP="00DA2E4E" w:rsidRDefault="00266CAB" w14:paraId="2F48B0D3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872BA8">
      <w:pgSz w:w="11906" w:h="16838" w:orient="portrait"/>
      <w:pgMar w:top="709" w:right="709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3">
    <w:nsid w:val="14d25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670E97"/>
    <w:multiLevelType w:val="hybridMultilevel"/>
    <w:tmpl w:val="C91A90BA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BB51892"/>
    <w:multiLevelType w:val="hybridMultilevel"/>
    <w:tmpl w:val="9D2883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2C1C91"/>
    <w:multiLevelType w:val="hybridMultilevel"/>
    <w:tmpl w:val="E5185F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4F96119"/>
    <w:multiLevelType w:val="hybridMultilevel"/>
    <w:tmpl w:val="6F1A94B4"/>
    <w:lvl w:ilvl="0" w:tplc="0C0C0001">
      <w:start w:val="1"/>
      <w:numFmt w:val="bullet"/>
      <w:lvlText w:val=""/>
      <w:lvlJc w:val="left"/>
      <w:pPr>
        <w:ind w:left="892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612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332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052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772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492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212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932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652" w:hanging="360"/>
      </w:pPr>
      <w:rPr>
        <w:rFonts w:hint="default" w:ascii="Wingdings" w:hAnsi="Wingdings"/>
      </w:rPr>
    </w:lvl>
  </w:abstractNum>
  <w:abstractNum w:abstractNumId="4" w15:restartNumberingAfterBreak="0">
    <w:nsid w:val="37E80D8E"/>
    <w:multiLevelType w:val="hybridMultilevel"/>
    <w:tmpl w:val="7444D8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7E482E"/>
    <w:multiLevelType w:val="hybridMultilevel"/>
    <w:tmpl w:val="E7E015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63D4706"/>
    <w:multiLevelType w:val="hybridMultilevel"/>
    <w:tmpl w:val="94E47A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4">
    <w:abstractNumId w:val="13"/>
  </w:num>
  <w:num w:numId="1">
    <w:abstractNumId w:val="6"/>
  </w:num>
  <w:num w:numId="2">
    <w:abstractNumId w:val="9"/>
  </w:num>
  <w:num w:numId="3">
    <w:abstractNumId w:val="12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  <w:num w:numId="13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1D"/>
    <w:rsid w:val="00044E50"/>
    <w:rsid w:val="000B7127"/>
    <w:rsid w:val="000C0F7B"/>
    <w:rsid w:val="000E317F"/>
    <w:rsid w:val="001A38BB"/>
    <w:rsid w:val="001B2F11"/>
    <w:rsid w:val="001C1E18"/>
    <w:rsid w:val="001C4775"/>
    <w:rsid w:val="001E6CF2"/>
    <w:rsid w:val="001F440C"/>
    <w:rsid w:val="00254A1B"/>
    <w:rsid w:val="00266CAB"/>
    <w:rsid w:val="002851CE"/>
    <w:rsid w:val="002C286B"/>
    <w:rsid w:val="002C4937"/>
    <w:rsid w:val="002C6887"/>
    <w:rsid w:val="0031774D"/>
    <w:rsid w:val="0033406D"/>
    <w:rsid w:val="003747C4"/>
    <w:rsid w:val="00393069"/>
    <w:rsid w:val="0043045B"/>
    <w:rsid w:val="00457F0A"/>
    <w:rsid w:val="004601FF"/>
    <w:rsid w:val="004F4F94"/>
    <w:rsid w:val="0052624A"/>
    <w:rsid w:val="005518B3"/>
    <w:rsid w:val="00566EAE"/>
    <w:rsid w:val="005D25E9"/>
    <w:rsid w:val="006844F1"/>
    <w:rsid w:val="00684D65"/>
    <w:rsid w:val="006D3016"/>
    <w:rsid w:val="006E6875"/>
    <w:rsid w:val="00711236"/>
    <w:rsid w:val="00713B73"/>
    <w:rsid w:val="007579A4"/>
    <w:rsid w:val="00766C36"/>
    <w:rsid w:val="007D7E01"/>
    <w:rsid w:val="007E585F"/>
    <w:rsid w:val="007E6B32"/>
    <w:rsid w:val="00814418"/>
    <w:rsid w:val="0087297C"/>
    <w:rsid w:val="00872BA8"/>
    <w:rsid w:val="008775CF"/>
    <w:rsid w:val="008A1D34"/>
    <w:rsid w:val="008B60E4"/>
    <w:rsid w:val="008D1A8B"/>
    <w:rsid w:val="00920199"/>
    <w:rsid w:val="00927F67"/>
    <w:rsid w:val="00954B5B"/>
    <w:rsid w:val="00955140"/>
    <w:rsid w:val="009A1B31"/>
    <w:rsid w:val="009B289B"/>
    <w:rsid w:val="00A02873"/>
    <w:rsid w:val="00A377F6"/>
    <w:rsid w:val="00AA2F9F"/>
    <w:rsid w:val="00AD5ABB"/>
    <w:rsid w:val="00AD7C18"/>
    <w:rsid w:val="00B253EC"/>
    <w:rsid w:val="00B30CFC"/>
    <w:rsid w:val="00B413DB"/>
    <w:rsid w:val="00B41A49"/>
    <w:rsid w:val="00B57197"/>
    <w:rsid w:val="00B751D4"/>
    <w:rsid w:val="00B81FEA"/>
    <w:rsid w:val="00BA195A"/>
    <w:rsid w:val="00BE0A28"/>
    <w:rsid w:val="00C134F0"/>
    <w:rsid w:val="00C2253A"/>
    <w:rsid w:val="00C5167E"/>
    <w:rsid w:val="00C56E3B"/>
    <w:rsid w:val="00C62451"/>
    <w:rsid w:val="00C7540B"/>
    <w:rsid w:val="00CF127B"/>
    <w:rsid w:val="00D36439"/>
    <w:rsid w:val="00D718F6"/>
    <w:rsid w:val="00DA2E4E"/>
    <w:rsid w:val="00DB0492"/>
    <w:rsid w:val="00DF467F"/>
    <w:rsid w:val="00E1740D"/>
    <w:rsid w:val="00E73EE2"/>
    <w:rsid w:val="00E819CC"/>
    <w:rsid w:val="00E966DA"/>
    <w:rsid w:val="00EB5D11"/>
    <w:rsid w:val="00EE49CE"/>
    <w:rsid w:val="00EF2114"/>
    <w:rsid w:val="00EF6DAB"/>
    <w:rsid w:val="00F11CF8"/>
    <w:rsid w:val="00F21442"/>
    <w:rsid w:val="00F648D9"/>
    <w:rsid w:val="00F67CBD"/>
    <w:rsid w:val="00F71DE7"/>
    <w:rsid w:val="00F72C1D"/>
    <w:rsid w:val="00F85C02"/>
    <w:rsid w:val="00F97FC2"/>
    <w:rsid w:val="00FA1D0C"/>
    <w:rsid w:val="00FD4029"/>
    <w:rsid w:val="00FD7864"/>
    <w:rsid w:val="06AEFFB9"/>
    <w:rsid w:val="0FF3652C"/>
    <w:rsid w:val="17C04D69"/>
    <w:rsid w:val="2ECAB87F"/>
    <w:rsid w:val="50D8953A"/>
    <w:rsid w:val="674D40B5"/>
    <w:rsid w:val="754C8A44"/>
    <w:rsid w:val="7D02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58BC"/>
  <w15:docId w15:val="{57B4097C-1EA3-4A9B-92F8-0761864777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abletext" w:customStyle="1">
    <w:name w:val="Table text"/>
    <w:qFormat/>
    <w:rsid w:val="002C286B"/>
    <w:pPr>
      <w:spacing w:before="80" w:after="60" w:line="240" w:lineRule="atLeast"/>
    </w:pPr>
    <w:rPr>
      <w:rFonts w:ascii="Verdana" w:hAnsi="Verdana" w:eastAsia="Times New Roman" w:cs="Arial"/>
      <w:sz w:val="20"/>
      <w:szCs w:val="24"/>
    </w:rPr>
  </w:style>
  <w:style w:type="paragraph" w:styleId="Footer">
    <w:name w:val="footer"/>
    <w:link w:val="FooterChar"/>
    <w:rsid w:val="00D718F6"/>
    <w:pPr>
      <w:pBdr>
        <w:top w:val="single" w:color="002656" w:sz="8" w:space="3"/>
      </w:pBdr>
      <w:spacing w:after="0" w:line="240" w:lineRule="auto"/>
      <w:ind w:right="-567"/>
    </w:pPr>
    <w:rPr>
      <w:rFonts w:ascii="Verdana" w:hAnsi="Verdana" w:eastAsia="Times New Roman" w:cs="Times New Roman"/>
      <w:sz w:val="15"/>
      <w:szCs w:val="24"/>
    </w:rPr>
  </w:style>
  <w:style w:type="character" w:styleId="FooterChar" w:customStyle="1">
    <w:name w:val="Footer Char"/>
    <w:basedOn w:val="DefaultParagraphFont"/>
    <w:link w:val="Footer"/>
    <w:rsid w:val="00D718F6"/>
    <w:rPr>
      <w:rFonts w:ascii="Verdana" w:hAnsi="Verdana" w:eastAsia="Times New Roman" w:cs="Times New Roman"/>
      <w:sz w:val="15"/>
      <w:szCs w:val="24"/>
    </w:rPr>
  </w:style>
  <w:style w:type="paragraph" w:styleId="Header">
    <w:name w:val="header"/>
    <w:basedOn w:val="Normal"/>
    <w:link w:val="HeaderChar"/>
    <w:uiPriority w:val="99"/>
    <w:unhideWhenUsed/>
    <w:rsid w:val="00D718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718F6"/>
  </w:style>
  <w:style w:type="paragraph" w:styleId="AAFolio" w:customStyle="1">
    <w:name w:val="AA Folio"/>
    <w:basedOn w:val="Normal"/>
    <w:rsid w:val="00E966DA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de-DE" w:eastAsia="zh-CN"/>
    </w:rPr>
  </w:style>
  <w:style w:type="paragraph" w:styleId="NoSpacing">
    <w:name w:val="No Spacing"/>
    <w:uiPriority w:val="1"/>
    <w:qFormat/>
    <w:rsid w:val="004601FF"/>
    <w:pPr>
      <w:spacing w:after="0" w:line="240" w:lineRule="auto"/>
    </w:pPr>
  </w:style>
  <w:style w:type="paragraph" w:styleId="Pa10" w:customStyle="1">
    <w:name w:val="Pa10"/>
    <w:basedOn w:val="Normal"/>
    <w:next w:val="Normal"/>
    <w:uiPriority w:val="99"/>
    <w:rsid w:val="00C134F0"/>
    <w:pPr>
      <w:autoSpaceDE w:val="0"/>
      <w:autoSpaceDN w:val="0"/>
      <w:adjustRightInd w:val="0"/>
      <w:spacing w:after="0" w:line="221" w:lineRule="atLeast"/>
    </w:pPr>
    <w:rPr>
      <w:rFonts w:ascii="Bliss" w:hAnsi="Blis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34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languagesonline.org.uk" TargetMode="Externa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hyperlink" Target="http://www.linguascope.com" TargetMode="Externa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hyperlink" Target="http://www.languagesonline.org.uk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linguascope.com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9489e-4377-4fde-943a-e3f76249de00">
      <Terms xmlns="http://schemas.microsoft.com/office/infopath/2007/PartnerControls"/>
    </lcf76f155ced4ddcb4097134ff3c332f>
    <TaxCatchAll xmlns="5e612636-94e7-452e-900c-8327f84cf55e" xsi:nil="true"/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0D8F3F04-BD55-4CFD-BCBB-2F281A103E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277A1A-FB04-4563-967F-F4BFB6B8BD4C}"/>
</file>

<file path=customXml/itemProps3.xml><?xml version="1.0" encoding="utf-8"?>
<ds:datastoreItem xmlns:ds="http://schemas.openxmlformats.org/officeDocument/2006/customXml" ds:itemID="{425F73ED-0C1E-462C-A68F-C57A11E258E1}"/>
</file>

<file path=customXml/itemProps4.xml><?xml version="1.0" encoding="utf-8"?>
<ds:datastoreItem xmlns:ds="http://schemas.openxmlformats.org/officeDocument/2006/customXml" ds:itemID="{582056E8-533B-46A8-89FC-130C6A4F41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Scott</dc:creator>
  <keywords/>
  <dc:description/>
  <lastModifiedBy>T Fujii</lastModifiedBy>
  <revision>20</revision>
  <lastPrinted>2022-05-09T09:18:00.0000000Z</lastPrinted>
  <dcterms:created xsi:type="dcterms:W3CDTF">2022-07-05T14:31:00.0000000Z</dcterms:created>
  <dcterms:modified xsi:type="dcterms:W3CDTF">2026-07-09T10:52:28.5507846Z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Order">
    <vt:r8>136200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