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442C1" w14:textId="77777777" w:rsidR="006D0F84" w:rsidRDefault="000E01CE">
      <w:pPr>
        <w:spacing w:after="0" w:line="240" w:lineRule="auto"/>
        <w:rPr>
          <w:rFonts w:ascii="Gill Sans MT" w:hAnsi="Gill Sans MT"/>
          <w:sz w:val="24"/>
        </w:rPr>
      </w:pPr>
      <w:r>
        <w:rPr>
          <w:rFonts w:ascii="Gill Sans MT" w:hAnsi="Gill Sans MT"/>
          <w:noProof/>
          <w:sz w:val="24"/>
          <w:lang w:eastAsia="en-GB"/>
        </w:rPr>
        <mc:AlternateContent>
          <mc:Choice Requires="wps">
            <w:drawing>
              <wp:anchor distT="45720" distB="45720" distL="114300" distR="114300" simplePos="0" relativeHeight="251659264" behindDoc="0" locked="0" layoutInCell="1" allowOverlap="1" wp14:anchorId="4F4C898A" wp14:editId="46455F08">
                <wp:simplePos x="0" y="0"/>
                <wp:positionH relativeFrom="column">
                  <wp:posOffset>4699635</wp:posOffset>
                </wp:positionH>
                <wp:positionV relativeFrom="paragraph">
                  <wp:posOffset>-424815</wp:posOffset>
                </wp:positionV>
                <wp:extent cx="1516380" cy="2190750"/>
                <wp:effectExtent l="0" t="0" r="2667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190750"/>
                        </a:xfrm>
                        <a:prstGeom prst="rect">
                          <a:avLst/>
                        </a:prstGeom>
                        <a:solidFill>
                          <a:srgbClr val="FFFFFF"/>
                        </a:solidFill>
                        <a:ln w="9525">
                          <a:solidFill>
                            <a:schemeClr val="bg1"/>
                          </a:solidFill>
                          <a:miter lim="800000"/>
                          <a:headEnd/>
                          <a:tailEnd/>
                        </a:ln>
                      </wps:spPr>
                      <wps:txbx>
                        <w:txbxContent>
                          <w:p w14:paraId="5F946FC7" w14:textId="77777777" w:rsidR="006D0F84" w:rsidRDefault="000E01CE">
                            <w:pPr>
                              <w:jc w:val="center"/>
                            </w:pPr>
                            <w:r>
                              <w:rPr>
                                <w:noProof/>
                                <w:lang w:eastAsia="en-GB"/>
                              </w:rPr>
                              <w:drawing>
                                <wp:inline distT="0" distB="0" distL="0" distR="0" wp14:anchorId="4CBA8F5B" wp14:editId="2C1A7811">
                                  <wp:extent cx="1356827" cy="14117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w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0433" cy="1425946"/>
                                          </a:xfrm>
                                          <a:prstGeom prst="rect">
                                            <a:avLst/>
                                          </a:prstGeom>
                                        </pic:spPr>
                                      </pic:pic>
                                    </a:graphicData>
                                  </a:graphic>
                                </wp:inline>
                              </w:drawing>
                            </w:r>
                          </w:p>
                          <w:p w14:paraId="5C90FC35" w14:textId="77777777" w:rsidR="006D0F84" w:rsidRDefault="000E01CE">
                            <w:pPr>
                              <w:jc w:val="center"/>
                              <w:rPr>
                                <w:rFonts w:ascii="Century Schoolbook" w:hAnsi="Century Schoolbook"/>
                                <w:b/>
                                <w:color w:val="002060"/>
                              </w:rPr>
                            </w:pPr>
                            <w:r>
                              <w:rPr>
                                <w:rFonts w:ascii="Century Schoolbook" w:hAnsi="Century Schoolbook"/>
                                <w:b/>
                                <w:color w:val="002060"/>
                              </w:rPr>
                              <w:t xml:space="preserve">Newport Girls’ </w:t>
                            </w:r>
                            <w:r>
                              <w:rPr>
                                <w:rFonts w:ascii="Century Schoolbook" w:hAnsi="Century Schoolbook"/>
                                <w:b/>
                                <w:color w:val="002060"/>
                              </w:rPr>
                              <w:br/>
                              <w:t>High School</w:t>
                            </w:r>
                            <w:r>
                              <w:rPr>
                                <w:rFonts w:ascii="Century Schoolbook" w:hAnsi="Century Schoolbook"/>
                                <w:b/>
                                <w:color w:val="002060"/>
                              </w:rPr>
                              <w:br/>
                              <w:t>Academy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05pt;margin-top:-33.45pt;width:119.4pt;height:1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" strokecolor="white [3212]">
                <v:textbox>
                  <w:txbxContent>
                    <w:p>
                      <w:pPr>
                        <w:jc w:val="center"/>
                      </w:pPr>
                      <w:r>
                        <w:rPr>
                          <w:noProof/>
                          <w:lang w:eastAsia="en-GB"/>
                        </w:rPr>
                        <w:drawing>
                          <wp:inline distT="0" distB="0" distL="0" distR="0">
                            <wp:extent cx="1356827" cy="14117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w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0433" cy="1425946"/>
                                    </a:xfrm>
                                    <a:prstGeom prst="rect">
                                      <a:avLst/>
                                    </a:prstGeom>
                                  </pic:spPr>
                                </pic:pic>
                              </a:graphicData>
                            </a:graphic>
                          </wp:inline>
                        </w:drawing>
                      </w:r>
                    </w:p>
                    <w:p>
                      <w:pPr>
                        <w:jc w:val="center"/>
                        <w:rPr>
                          <w:rFonts w:ascii="Century Schoolbook" w:hAnsi="Century Schoolbook"/>
                          <w:b/>
                          <w:color w:val="002060"/>
                        </w:rPr>
                      </w:pPr>
                      <w:r>
                        <w:rPr>
                          <w:rFonts w:ascii="Century Schoolbook" w:hAnsi="Century Schoolbook"/>
                          <w:b/>
                          <w:color w:val="002060"/>
                        </w:rPr>
                        <w:t xml:space="preserve">Newport Girls’ </w:t>
                      </w:r>
                      <w:r>
                        <w:rPr>
                          <w:rFonts w:ascii="Century Schoolbook" w:hAnsi="Century Schoolbook"/>
                          <w:b/>
                          <w:color w:val="002060"/>
                        </w:rPr>
                        <w:br/>
                        <w:t>High School</w:t>
                      </w:r>
                      <w:r>
                        <w:rPr>
                          <w:rFonts w:ascii="Century Schoolbook" w:hAnsi="Century Schoolbook"/>
                          <w:b/>
                          <w:color w:val="002060"/>
                        </w:rPr>
                        <w:br/>
                        <w:t>Academy Trust</w:t>
                      </w:r>
                    </w:p>
                  </w:txbxContent>
                </v:textbox>
              </v:shape>
            </w:pict>
          </mc:Fallback>
        </mc:AlternateContent>
      </w:r>
    </w:p>
    <w:p w14:paraId="3AB1C4E6" w14:textId="77777777" w:rsidR="006D0F84" w:rsidRDefault="006D0F84">
      <w:pPr>
        <w:jc w:val="both"/>
        <w:rPr>
          <w:rFonts w:ascii="Gill Sans MT" w:hAnsi="Gill Sans MT"/>
          <w:noProof/>
          <w:sz w:val="24"/>
        </w:rPr>
      </w:pPr>
    </w:p>
    <w:p w14:paraId="50DB7CC7" w14:textId="77777777" w:rsidR="006D0F84" w:rsidRDefault="006D0F84">
      <w:pPr>
        <w:jc w:val="both"/>
        <w:rPr>
          <w:rFonts w:ascii="Gill Sans MT" w:hAnsi="Gill Sans MT"/>
          <w:sz w:val="24"/>
        </w:rPr>
      </w:pPr>
    </w:p>
    <w:p w14:paraId="0F4EB43D" w14:textId="77777777" w:rsidR="00B71413" w:rsidRDefault="00B71413" w:rsidP="00B71413">
      <w:pPr>
        <w:jc w:val="both"/>
        <w:rPr>
          <w:rFonts w:ascii="Gill Sans MT" w:hAnsi="Gill Sans MT"/>
          <w:noProof/>
          <w:sz w:val="24"/>
        </w:rPr>
      </w:pPr>
    </w:p>
    <w:p w14:paraId="596548BF" w14:textId="77777777" w:rsidR="00B71413" w:rsidRPr="00EB5FFA" w:rsidRDefault="00B71413" w:rsidP="00B71413">
      <w:pPr>
        <w:spacing w:after="0" w:line="240" w:lineRule="auto"/>
        <w:rPr>
          <w:rFonts w:ascii="Gill Sans MT" w:hAnsi="Gill Sans MT"/>
        </w:rPr>
      </w:pPr>
      <w:r w:rsidRPr="00EB5FFA">
        <w:rPr>
          <w:rFonts w:ascii="Gill Sans MT" w:hAnsi="Gill Sans MT"/>
        </w:rPr>
        <w:t>May 202</w:t>
      </w:r>
      <w:r>
        <w:rPr>
          <w:rFonts w:ascii="Gill Sans MT" w:hAnsi="Gill Sans MT"/>
        </w:rPr>
        <w:t>5</w:t>
      </w:r>
    </w:p>
    <w:p w14:paraId="1DA4B742" w14:textId="77777777" w:rsidR="00B71413" w:rsidRPr="00EB5FFA" w:rsidRDefault="00B71413" w:rsidP="00B71413">
      <w:pPr>
        <w:rPr>
          <w:rFonts w:ascii="Gill Sans MT" w:hAnsi="Gill Sans MT"/>
        </w:rPr>
      </w:pPr>
    </w:p>
    <w:p w14:paraId="531719B8" w14:textId="77777777" w:rsidR="00B71413" w:rsidRPr="00EB5FFA" w:rsidRDefault="00B71413" w:rsidP="00B71413">
      <w:pPr>
        <w:rPr>
          <w:rFonts w:ascii="Gill Sans MT" w:hAnsi="Gill Sans MT"/>
        </w:rPr>
      </w:pPr>
    </w:p>
    <w:p w14:paraId="38429145" w14:textId="77777777" w:rsidR="00B71413" w:rsidRPr="00EB5FFA" w:rsidRDefault="00B71413" w:rsidP="00B71413">
      <w:pPr>
        <w:rPr>
          <w:rFonts w:ascii="Gill Sans MT" w:hAnsi="Gill Sans MT"/>
        </w:rPr>
      </w:pPr>
    </w:p>
    <w:p w14:paraId="6CCBCD58" w14:textId="77777777" w:rsidR="00B71413" w:rsidRPr="00EB5FFA" w:rsidRDefault="00B71413" w:rsidP="00B71413">
      <w:pPr>
        <w:spacing w:after="0" w:line="240" w:lineRule="auto"/>
        <w:rPr>
          <w:rFonts w:ascii="Gill Sans MT" w:hAnsi="Gill Sans MT"/>
        </w:rPr>
      </w:pPr>
      <w:r w:rsidRPr="00EB5FFA">
        <w:rPr>
          <w:rFonts w:ascii="Gill Sans MT" w:hAnsi="Gill Sans MT"/>
        </w:rPr>
        <w:t>Dear Parent/Guardian</w:t>
      </w:r>
    </w:p>
    <w:p w14:paraId="61919B88" w14:textId="77777777" w:rsidR="00B71413" w:rsidRPr="00EB5FFA" w:rsidRDefault="00B71413" w:rsidP="00B71413">
      <w:pPr>
        <w:spacing w:after="0" w:line="240" w:lineRule="auto"/>
        <w:rPr>
          <w:rFonts w:ascii="Gill Sans MT" w:hAnsi="Gill Sans MT"/>
        </w:rPr>
      </w:pPr>
    </w:p>
    <w:p w14:paraId="2A08A645"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Within the Music Department at Newport Girls’ High School we are fortunate enough to be able to provide some excellent instrumental and vocal tuition to students. This develops musicians who then get involved in department ensembles, enabling us to perform both in school and locally.</w:t>
      </w:r>
    </w:p>
    <w:p w14:paraId="28DF7431" w14:textId="77777777" w:rsidR="00B71413" w:rsidRPr="00EB5FFA" w:rsidRDefault="00B71413" w:rsidP="00B71413">
      <w:pPr>
        <w:spacing w:after="0" w:line="240" w:lineRule="auto"/>
        <w:jc w:val="both"/>
        <w:rPr>
          <w:rFonts w:ascii="Gill Sans MT" w:hAnsi="Gill Sans MT"/>
        </w:rPr>
      </w:pPr>
    </w:p>
    <w:p w14:paraId="1F794E73"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Some of our teachers are employed by Telford and Wrekin Music Service, and others privately. If your child is interested in receiving lessons, please contact the relevant teacher below.</w:t>
      </w:r>
    </w:p>
    <w:p w14:paraId="0BC352AB" w14:textId="77777777" w:rsidR="00B71413" w:rsidRPr="00EB5FFA" w:rsidRDefault="00B71413" w:rsidP="00B71413">
      <w:pPr>
        <w:spacing w:after="0" w:line="240" w:lineRule="auto"/>
        <w:jc w:val="both"/>
        <w:rPr>
          <w:rFonts w:ascii="Gill Sans MT" w:hAnsi="Gill Sans MT"/>
        </w:rPr>
      </w:pPr>
    </w:p>
    <w:p w14:paraId="5F472922" w14:textId="77777777" w:rsidR="00B71413" w:rsidRPr="00EB5FFA" w:rsidRDefault="00B71413" w:rsidP="00B71413">
      <w:pPr>
        <w:spacing w:after="0" w:line="240" w:lineRule="auto"/>
        <w:jc w:val="both"/>
        <w:rPr>
          <w:rFonts w:ascii="Gill Sans MT" w:hAnsi="Gill Sans MT"/>
          <w:b/>
          <w:u w:val="single"/>
        </w:rPr>
      </w:pPr>
      <w:r w:rsidRPr="00EB5FFA">
        <w:rPr>
          <w:rFonts w:ascii="Gill Sans MT" w:hAnsi="Gill Sans MT"/>
          <w:b/>
          <w:u w:val="single"/>
        </w:rPr>
        <w:t>Tuesday</w:t>
      </w:r>
    </w:p>
    <w:p w14:paraId="4801F456"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 xml:space="preserve">Clive Rainbow (Guitar and </w:t>
      </w:r>
      <w:r>
        <w:rPr>
          <w:rFonts w:ascii="Gill Sans MT" w:hAnsi="Gill Sans MT"/>
        </w:rPr>
        <w:t>b</w:t>
      </w:r>
      <w:r w:rsidRPr="00EB5FFA">
        <w:rPr>
          <w:rFonts w:ascii="Gill Sans MT" w:hAnsi="Gill Sans MT"/>
        </w:rPr>
        <w:t xml:space="preserve">ass lessons) – Contact Tracy Hall: </w:t>
      </w:r>
      <w:hyperlink r:id="rId12" w:history="1">
        <w:r w:rsidRPr="00EB5FFA">
          <w:rPr>
            <w:rStyle w:val="Hyperlink"/>
            <w:rFonts w:ascii="Gill Sans MT" w:hAnsi="Gill Sans MT"/>
          </w:rPr>
          <w:t>telford.music@telford.gov.uk</w:t>
        </w:r>
      </w:hyperlink>
      <w:r w:rsidRPr="00EB5FFA">
        <w:rPr>
          <w:rFonts w:ascii="Gill Sans MT" w:hAnsi="Gill Sans MT"/>
        </w:rPr>
        <w:t>, 01952380986</w:t>
      </w:r>
    </w:p>
    <w:p w14:paraId="0E07722B" w14:textId="77777777" w:rsidR="00B71413" w:rsidRPr="00EB5FFA" w:rsidRDefault="00B71413" w:rsidP="00B71413">
      <w:pPr>
        <w:spacing w:after="0" w:line="240" w:lineRule="auto"/>
        <w:jc w:val="both"/>
        <w:rPr>
          <w:rFonts w:ascii="Gill Sans MT" w:hAnsi="Gill Sans MT"/>
        </w:rPr>
      </w:pPr>
    </w:p>
    <w:p w14:paraId="4EB396D0" w14:textId="77777777" w:rsidR="00B71413" w:rsidRPr="00EB5FFA" w:rsidRDefault="00B71413" w:rsidP="00B71413">
      <w:pPr>
        <w:spacing w:after="0" w:line="240" w:lineRule="auto"/>
        <w:jc w:val="both"/>
        <w:rPr>
          <w:rFonts w:ascii="Gill Sans MT" w:hAnsi="Gill Sans MT"/>
          <w:b/>
          <w:bCs/>
          <w:u w:val="single"/>
        </w:rPr>
      </w:pPr>
      <w:r w:rsidRPr="00EB5FFA">
        <w:rPr>
          <w:rFonts w:ascii="Gill Sans MT" w:hAnsi="Gill Sans MT"/>
          <w:b/>
          <w:bCs/>
          <w:u w:val="single"/>
        </w:rPr>
        <w:t>Wednesday</w:t>
      </w:r>
    </w:p>
    <w:p w14:paraId="5AAD966F" w14:textId="77777777" w:rsidR="00B71413" w:rsidRPr="00EB5FFA" w:rsidRDefault="00B71413" w:rsidP="00B71413">
      <w:pPr>
        <w:spacing w:after="0" w:line="240" w:lineRule="auto"/>
        <w:jc w:val="both"/>
        <w:rPr>
          <w:rStyle w:val="Hyperlink"/>
          <w:rFonts w:ascii="Gill Sans MT" w:hAnsi="Gill Sans MT"/>
        </w:rPr>
      </w:pPr>
      <w:r>
        <w:rPr>
          <w:rFonts w:ascii="Gill Sans MT" w:hAnsi="Gill Sans MT"/>
        </w:rPr>
        <w:t>Emma Williams</w:t>
      </w:r>
      <w:r w:rsidRPr="00EB5FFA">
        <w:rPr>
          <w:rFonts w:ascii="Gill Sans MT" w:hAnsi="Gill Sans MT"/>
        </w:rPr>
        <w:t xml:space="preserve"> (Violin</w:t>
      </w:r>
      <w:r>
        <w:rPr>
          <w:rFonts w:ascii="Gill Sans MT" w:hAnsi="Gill Sans MT"/>
        </w:rPr>
        <w:t>, voice</w:t>
      </w:r>
      <w:r w:rsidRPr="00EB5FFA">
        <w:rPr>
          <w:rFonts w:ascii="Gill Sans MT" w:hAnsi="Gill Sans MT"/>
        </w:rPr>
        <w:t xml:space="preserve"> and </w:t>
      </w:r>
      <w:r>
        <w:rPr>
          <w:rFonts w:ascii="Gill Sans MT" w:hAnsi="Gill Sans MT"/>
        </w:rPr>
        <w:t>p</w:t>
      </w:r>
      <w:r w:rsidRPr="00EB5FFA">
        <w:rPr>
          <w:rFonts w:ascii="Gill Sans MT" w:hAnsi="Gill Sans MT"/>
        </w:rPr>
        <w:t xml:space="preserve">iano) – </w:t>
      </w:r>
      <w:hyperlink r:id="rId13" w:history="1">
        <w:r w:rsidRPr="00EB5FFA">
          <w:rPr>
            <w:rStyle w:val="Hyperlink"/>
            <w:rFonts w:ascii="Gill Sans MT" w:hAnsi="Gill Sans MT"/>
          </w:rPr>
          <w:t>telford.music@telford.gov.uk</w:t>
        </w:r>
      </w:hyperlink>
    </w:p>
    <w:p w14:paraId="5070F73E"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Helen Jackson (</w:t>
      </w:r>
      <w:r>
        <w:rPr>
          <w:rFonts w:ascii="Gill Sans MT" w:hAnsi="Gill Sans MT"/>
        </w:rPr>
        <w:t>C</w:t>
      </w:r>
      <w:r w:rsidRPr="00EB5FFA">
        <w:rPr>
          <w:rFonts w:ascii="Gill Sans MT" w:hAnsi="Gill Sans MT"/>
        </w:rPr>
        <w:t xml:space="preserve">ello) - </w:t>
      </w:r>
      <w:hyperlink r:id="rId14" w:history="1">
        <w:r w:rsidRPr="00EB5FFA">
          <w:rPr>
            <w:rStyle w:val="Hyperlink"/>
            <w:rFonts w:ascii="Gill Sans MT" w:hAnsi="Gill Sans MT"/>
          </w:rPr>
          <w:t>telford.music@telford.gov.uk</w:t>
        </w:r>
      </w:hyperlink>
      <w:r w:rsidRPr="00EB5FFA">
        <w:rPr>
          <w:rFonts w:ascii="Gill Sans MT" w:hAnsi="Gill Sans MT"/>
        </w:rPr>
        <w:t xml:space="preserve"> </w:t>
      </w:r>
    </w:p>
    <w:p w14:paraId="18C9D3FA" w14:textId="77777777" w:rsidR="00B71413" w:rsidRDefault="00B71413" w:rsidP="00B71413">
      <w:pPr>
        <w:spacing w:after="0" w:line="240" w:lineRule="auto"/>
        <w:jc w:val="both"/>
        <w:rPr>
          <w:rStyle w:val="Hyperlink"/>
          <w:rFonts w:ascii="Gill Sans MT" w:hAnsi="Gill Sans MT"/>
        </w:rPr>
      </w:pPr>
      <w:r w:rsidRPr="00EB5FFA">
        <w:rPr>
          <w:rFonts w:ascii="Gill Sans MT" w:hAnsi="Gill Sans MT"/>
        </w:rPr>
        <w:t>Mike Clowes (</w:t>
      </w:r>
      <w:r>
        <w:rPr>
          <w:rFonts w:ascii="Gill Sans MT" w:hAnsi="Gill Sans MT"/>
        </w:rPr>
        <w:t>D</w:t>
      </w:r>
      <w:r w:rsidRPr="00EB5FFA">
        <w:rPr>
          <w:rFonts w:ascii="Gill Sans MT" w:hAnsi="Gill Sans MT"/>
        </w:rPr>
        <w:t xml:space="preserve">rum kit) - </w:t>
      </w:r>
      <w:hyperlink r:id="rId15" w:history="1">
        <w:r w:rsidRPr="00EB5FFA">
          <w:rPr>
            <w:rStyle w:val="Hyperlink"/>
            <w:rFonts w:ascii="Gill Sans MT" w:hAnsi="Gill Sans MT"/>
          </w:rPr>
          <w:t>telford.music@telford.gov.uk</w:t>
        </w:r>
      </w:hyperlink>
    </w:p>
    <w:p w14:paraId="11D5D81E" w14:textId="77777777" w:rsidR="00B71413" w:rsidRPr="000974E0" w:rsidRDefault="00B71413" w:rsidP="00B71413">
      <w:pPr>
        <w:spacing w:after="0" w:line="240" w:lineRule="auto"/>
        <w:jc w:val="both"/>
        <w:rPr>
          <w:rFonts w:ascii="Gill Sans MT" w:hAnsi="Gill Sans MT"/>
        </w:rPr>
      </w:pPr>
      <w:r>
        <w:rPr>
          <w:rFonts w:ascii="Gill Sans MT" w:hAnsi="Gill Sans MT"/>
        </w:rPr>
        <w:t xml:space="preserve">Faye Osmund-Smith (Flute and piano) - </w:t>
      </w:r>
      <w:r w:rsidRPr="00EB5FFA">
        <w:rPr>
          <w:rFonts w:ascii="Gill Sans MT" w:hAnsi="Gill Sans MT"/>
        </w:rPr>
        <w:t xml:space="preserve"> </w:t>
      </w:r>
      <w:hyperlink r:id="rId16" w:history="1">
        <w:r w:rsidRPr="00EB5FFA">
          <w:rPr>
            <w:rStyle w:val="Hyperlink"/>
            <w:rFonts w:ascii="Gill Sans MT" w:hAnsi="Gill Sans MT"/>
          </w:rPr>
          <w:t>telford.music@telford.gov.uk</w:t>
        </w:r>
      </w:hyperlink>
    </w:p>
    <w:p w14:paraId="53D0B683" w14:textId="77777777" w:rsidR="00B71413" w:rsidRPr="00EB5FFA" w:rsidRDefault="00B71413" w:rsidP="00B71413">
      <w:pPr>
        <w:spacing w:after="0" w:line="240" w:lineRule="auto"/>
        <w:jc w:val="both"/>
        <w:rPr>
          <w:rFonts w:ascii="Gill Sans MT" w:hAnsi="Gill Sans MT"/>
        </w:rPr>
      </w:pPr>
    </w:p>
    <w:p w14:paraId="08F6A19A" w14:textId="77777777" w:rsidR="00B71413" w:rsidRPr="00EB5FFA" w:rsidRDefault="00B71413" w:rsidP="00B71413">
      <w:pPr>
        <w:spacing w:after="0" w:line="240" w:lineRule="auto"/>
        <w:jc w:val="both"/>
        <w:rPr>
          <w:rFonts w:ascii="Gill Sans MT" w:hAnsi="Gill Sans MT"/>
          <w:b/>
          <w:u w:val="single"/>
        </w:rPr>
      </w:pPr>
      <w:r w:rsidRPr="00EB5FFA">
        <w:rPr>
          <w:rFonts w:ascii="Gill Sans MT" w:hAnsi="Gill Sans MT"/>
          <w:b/>
          <w:u w:val="single"/>
        </w:rPr>
        <w:t xml:space="preserve">Thursday </w:t>
      </w:r>
    </w:p>
    <w:p w14:paraId="78A23488" w14:textId="77777777" w:rsidR="00B71413" w:rsidRPr="00EB5FFA" w:rsidRDefault="00B71413" w:rsidP="00B71413">
      <w:pPr>
        <w:spacing w:after="0" w:line="240" w:lineRule="auto"/>
        <w:jc w:val="both"/>
        <w:rPr>
          <w:rStyle w:val="Hyperlink"/>
          <w:rFonts w:ascii="Gill Sans MT" w:hAnsi="Gill Sans MT"/>
          <w:bCs/>
        </w:rPr>
      </w:pPr>
      <w:r w:rsidRPr="00EB5FFA">
        <w:rPr>
          <w:rFonts w:ascii="Gill Sans MT" w:hAnsi="Gill Sans MT"/>
          <w:bCs/>
        </w:rPr>
        <w:t>Sally Barras (</w:t>
      </w:r>
      <w:r>
        <w:rPr>
          <w:rFonts w:ascii="Gill Sans MT" w:hAnsi="Gill Sans MT"/>
          <w:bCs/>
        </w:rPr>
        <w:t>P</w:t>
      </w:r>
      <w:r w:rsidRPr="00EB5FFA">
        <w:rPr>
          <w:rFonts w:ascii="Gill Sans MT" w:hAnsi="Gill Sans MT"/>
          <w:bCs/>
        </w:rPr>
        <w:t xml:space="preserve">iano and woodwind) – </w:t>
      </w:r>
      <w:hyperlink r:id="rId17" w:history="1">
        <w:r w:rsidRPr="00EB5FFA">
          <w:rPr>
            <w:rStyle w:val="Hyperlink"/>
            <w:rFonts w:ascii="Gill Sans MT" w:hAnsi="Gill Sans MT"/>
            <w:bCs/>
          </w:rPr>
          <w:t>sallybarrasmusic@gmail.co.uk</w:t>
        </w:r>
      </w:hyperlink>
    </w:p>
    <w:p w14:paraId="01C65054" w14:textId="77777777" w:rsidR="00B71413" w:rsidRPr="00EB5FFA" w:rsidRDefault="00B71413" w:rsidP="00B71413">
      <w:pPr>
        <w:spacing w:after="0" w:line="240" w:lineRule="auto"/>
        <w:jc w:val="both"/>
        <w:rPr>
          <w:rFonts w:ascii="Gill Sans MT" w:hAnsi="Gill Sans MT"/>
        </w:rPr>
      </w:pPr>
    </w:p>
    <w:p w14:paraId="30045100"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 xml:space="preserve">If the instrument you wish to learn is not listed, please enquire via the Telford and Wrekin Music Service email </w:t>
      </w:r>
      <w:hyperlink r:id="rId18" w:history="1">
        <w:r w:rsidRPr="00EB5FFA">
          <w:rPr>
            <w:rStyle w:val="Hyperlink"/>
            <w:rFonts w:ascii="Gill Sans MT" w:hAnsi="Gill Sans MT"/>
          </w:rPr>
          <w:t>telford.music@telford.gov.uk</w:t>
        </w:r>
      </w:hyperlink>
    </w:p>
    <w:p w14:paraId="30A44678" w14:textId="77777777" w:rsidR="00B71413" w:rsidRPr="00EB5FFA" w:rsidRDefault="00B71413" w:rsidP="00B71413">
      <w:pPr>
        <w:spacing w:after="0" w:line="240" w:lineRule="auto"/>
        <w:jc w:val="both"/>
        <w:rPr>
          <w:rFonts w:ascii="Gill Sans MT" w:hAnsi="Gill Sans MT"/>
        </w:rPr>
      </w:pPr>
    </w:p>
    <w:p w14:paraId="29302F6E"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 xml:space="preserve">If the instrument your child currently studies, or wishes to study is not listed, feel free to contact myself as there may be a possibility of bringing that tutor in. </w:t>
      </w:r>
    </w:p>
    <w:p w14:paraId="38984D87" w14:textId="77777777" w:rsidR="00B71413" w:rsidRPr="00EB5FFA" w:rsidRDefault="00B71413" w:rsidP="00B71413">
      <w:pPr>
        <w:spacing w:after="0" w:line="240" w:lineRule="auto"/>
        <w:jc w:val="both"/>
        <w:rPr>
          <w:rFonts w:ascii="Gill Sans MT" w:hAnsi="Gill Sans MT"/>
        </w:rPr>
      </w:pPr>
    </w:p>
    <w:p w14:paraId="45E30138"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Lessons are weekly and last for half an hour or an hour dependent on your arrangement with the individual teacher or Music Service. Each timetable is rotated to ensure that the same lessons are not missed and timetables will be put onto the Music Department notice board outside the classroom and emailed out to parents each week.</w:t>
      </w:r>
    </w:p>
    <w:p w14:paraId="30B29EA1" w14:textId="77777777" w:rsidR="00B71413" w:rsidRPr="00EB5FFA" w:rsidRDefault="00B71413" w:rsidP="00B71413">
      <w:pPr>
        <w:spacing w:after="0" w:line="240" w:lineRule="auto"/>
        <w:jc w:val="both"/>
        <w:rPr>
          <w:rFonts w:ascii="Gill Sans MT" w:hAnsi="Gill Sans MT"/>
        </w:rPr>
      </w:pPr>
    </w:p>
    <w:p w14:paraId="4F7C65CC"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I look forward to hearing your child performing and getting involved in music making at Newport Girls’ High School.</w:t>
      </w:r>
    </w:p>
    <w:p w14:paraId="725A1EBE" w14:textId="77777777" w:rsidR="00B71413" w:rsidRPr="00EB5FFA" w:rsidRDefault="00B71413" w:rsidP="00B71413">
      <w:pPr>
        <w:spacing w:after="0" w:line="240" w:lineRule="auto"/>
        <w:jc w:val="both"/>
        <w:rPr>
          <w:rFonts w:ascii="Gill Sans MT" w:hAnsi="Gill Sans MT"/>
        </w:rPr>
      </w:pPr>
    </w:p>
    <w:p w14:paraId="065A64D9"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Yours faithfully,</w:t>
      </w:r>
    </w:p>
    <w:p w14:paraId="54DB9C31" w14:textId="77777777" w:rsidR="00B71413" w:rsidRPr="00EB5FFA" w:rsidRDefault="00B71413" w:rsidP="00B71413">
      <w:pPr>
        <w:spacing w:after="0" w:line="240" w:lineRule="auto"/>
        <w:jc w:val="both"/>
        <w:rPr>
          <w:rFonts w:ascii="Gill Sans MT" w:hAnsi="Gill Sans MT"/>
        </w:rPr>
      </w:pPr>
    </w:p>
    <w:p w14:paraId="0803E8F5" w14:textId="77777777" w:rsidR="00B71413" w:rsidRPr="00EB5FFA" w:rsidRDefault="00B71413" w:rsidP="00B71413">
      <w:pPr>
        <w:spacing w:after="0" w:line="240" w:lineRule="auto"/>
        <w:jc w:val="both"/>
        <w:rPr>
          <w:rFonts w:ascii="Gill Sans MT" w:hAnsi="Gill Sans MT"/>
        </w:rPr>
      </w:pPr>
      <w:r w:rsidRPr="00EB5FFA">
        <w:rPr>
          <w:rFonts w:ascii="Gill Sans MT" w:hAnsi="Gill Sans MT"/>
        </w:rPr>
        <w:t>Mrs A Chapman</w:t>
      </w:r>
    </w:p>
    <w:p w14:paraId="190CBAB9" w14:textId="77777777" w:rsidR="00B71413" w:rsidRPr="00EB5FFA" w:rsidRDefault="00B71413" w:rsidP="00B71413">
      <w:pPr>
        <w:spacing w:after="0" w:line="240" w:lineRule="auto"/>
        <w:jc w:val="both"/>
        <w:rPr>
          <w:rFonts w:ascii="Gill Sans MT" w:hAnsi="Gill Sans MT"/>
          <w:b/>
        </w:rPr>
      </w:pPr>
      <w:r w:rsidRPr="00EB5FFA">
        <w:rPr>
          <w:rFonts w:ascii="Gill Sans MT" w:hAnsi="Gill Sans MT"/>
          <w:b/>
        </w:rPr>
        <w:t>Teacher of Music</w:t>
      </w:r>
    </w:p>
    <w:p w14:paraId="18641C22" w14:textId="77777777" w:rsidR="00B71413" w:rsidRPr="00EB5FFA" w:rsidRDefault="00B71413" w:rsidP="00B71413">
      <w:pPr>
        <w:spacing w:after="0" w:line="240" w:lineRule="auto"/>
        <w:jc w:val="both"/>
        <w:rPr>
          <w:rFonts w:ascii="Gill Sans MT" w:hAnsi="Gill Sans MT"/>
          <w:sz w:val="20"/>
        </w:rPr>
      </w:pPr>
    </w:p>
    <w:p w14:paraId="5397FE6C" w14:textId="77777777" w:rsidR="006D0F84" w:rsidRDefault="006D0F84">
      <w:pPr>
        <w:rPr>
          <w:rFonts w:ascii="Gill Sans MT" w:hAnsi="Gill Sans MT"/>
          <w:sz w:val="24"/>
        </w:rPr>
      </w:pPr>
      <w:bookmarkStart w:id="0" w:name="_GoBack"/>
      <w:bookmarkEnd w:id="0"/>
    </w:p>
    <w:p w14:paraId="0908464F" w14:textId="77777777" w:rsidR="006D0F84" w:rsidRDefault="006D0F84">
      <w:pPr>
        <w:rPr>
          <w:rFonts w:ascii="Gill Sans MT" w:hAnsi="Gill Sans MT"/>
          <w:sz w:val="24"/>
        </w:rPr>
      </w:pPr>
    </w:p>
    <w:p w14:paraId="1D7E0CB5" w14:textId="77777777" w:rsidR="006D0F84" w:rsidRDefault="006D0F84"/>
    <w:p w14:paraId="07BA4497" w14:textId="77777777" w:rsidR="006D0F84" w:rsidRDefault="006D0F84">
      <w:pPr>
        <w:rPr>
          <w:rFonts w:ascii="Gill Sans MT" w:hAnsi="Gill Sans MT"/>
          <w:sz w:val="24"/>
        </w:rPr>
      </w:pPr>
    </w:p>
    <w:p w14:paraId="0FE5F740" w14:textId="77777777" w:rsidR="006D0F84" w:rsidRDefault="006D0F84">
      <w:pPr>
        <w:rPr>
          <w:rFonts w:ascii="Gill Sans MT" w:hAnsi="Gill Sans MT"/>
          <w:sz w:val="24"/>
        </w:rPr>
      </w:pPr>
    </w:p>
    <w:p w14:paraId="044B140A" w14:textId="77777777" w:rsidR="006D0F84" w:rsidRDefault="006D0F84">
      <w:pPr>
        <w:tabs>
          <w:tab w:val="left" w:pos="1118"/>
        </w:tabs>
        <w:rPr>
          <w:rFonts w:ascii="Gill Sans MT" w:hAnsi="Gill Sans MT"/>
          <w:sz w:val="24"/>
        </w:rPr>
      </w:pPr>
    </w:p>
    <w:sectPr w:rsidR="006D0F84">
      <w:headerReference w:type="even" r:id="rId19"/>
      <w:headerReference w:type="default" r:id="rId20"/>
      <w:footerReference w:type="even" r:id="rId21"/>
      <w:footerReference w:type="default" r:id="rId22"/>
      <w:headerReference w:type="first" r:id="rId23"/>
      <w:footerReference w:type="first" r:id="rId24"/>
      <w:pgSz w:w="11906" w:h="16838"/>
      <w:pgMar w:top="1134" w:right="1133" w:bottom="993" w:left="1134"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61CD7" w14:textId="77777777" w:rsidR="006D0F84" w:rsidRDefault="000E01CE">
      <w:pPr>
        <w:spacing w:after="0" w:line="240" w:lineRule="auto"/>
      </w:pPr>
      <w:r>
        <w:separator/>
      </w:r>
    </w:p>
  </w:endnote>
  <w:endnote w:type="continuationSeparator" w:id="0">
    <w:p w14:paraId="1FCB8A3A" w14:textId="77777777" w:rsidR="006D0F84" w:rsidRDefault="000E0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12541" w14:textId="77777777" w:rsidR="006D0F84" w:rsidRDefault="006D0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3CAF3" w14:textId="77777777" w:rsidR="006D0F84" w:rsidRDefault="006D0F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15" w:type="dxa"/>
      <w:tblInd w:w="-567"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520"/>
    </w:tblGrid>
    <w:tr w:rsidR="006D0F84" w14:paraId="7FE220DE" w14:textId="77777777">
      <w:trPr>
        <w:trHeight w:val="55"/>
      </w:trPr>
      <w:tc>
        <w:tcPr>
          <w:tcW w:w="10915" w:type="dxa"/>
          <w:gridSpan w:val="2"/>
          <w:tcBorders>
            <w:top w:val="double" w:sz="12" w:space="0" w:color="002060"/>
          </w:tcBorders>
        </w:tcPr>
        <w:p w14:paraId="6673B48B" w14:textId="77777777" w:rsidR="006D0F84" w:rsidRDefault="000E01CE">
          <w:pPr>
            <w:pStyle w:val="Footer"/>
            <w:tabs>
              <w:tab w:val="left" w:pos="7028"/>
            </w:tabs>
            <w:rPr>
              <w:noProof/>
              <w:color w:val="002060"/>
              <w:sz w:val="14"/>
              <w:lang w:eastAsia="en-GB"/>
            </w:rPr>
          </w:pPr>
          <w:r>
            <w:rPr>
              <w:noProof/>
              <w:color w:val="002060"/>
              <w:lang w:eastAsia="en-GB"/>
            </w:rPr>
            <w:drawing>
              <wp:anchor distT="0" distB="0" distL="114300" distR="114300" simplePos="0" relativeHeight="251660288" behindDoc="0" locked="0" layoutInCell="1" allowOverlap="1" wp14:anchorId="6840467B" wp14:editId="04DCB960">
                <wp:simplePos x="0" y="0"/>
                <wp:positionH relativeFrom="column">
                  <wp:posOffset>3198495</wp:posOffset>
                </wp:positionH>
                <wp:positionV relativeFrom="paragraph">
                  <wp:posOffset>96520</wp:posOffset>
                </wp:positionV>
                <wp:extent cx="595630" cy="5969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sted_Outstanding_O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5630" cy="596900"/>
                        </a:xfrm>
                        <a:prstGeom prst="rect">
                          <a:avLst/>
                        </a:prstGeom>
                      </pic:spPr>
                    </pic:pic>
                  </a:graphicData>
                </a:graphic>
              </wp:anchor>
            </w:drawing>
          </w:r>
          <w:r>
            <w:rPr>
              <w:noProof/>
              <w:color w:val="002060"/>
              <w:lang w:eastAsia="en-GB"/>
            </w:rPr>
            <w:drawing>
              <wp:anchor distT="0" distB="0" distL="114300" distR="114300" simplePos="0" relativeHeight="251659264" behindDoc="0" locked="0" layoutInCell="1" allowOverlap="1" wp14:anchorId="22C03F70" wp14:editId="444E81EE">
                <wp:simplePos x="0" y="0"/>
                <wp:positionH relativeFrom="column">
                  <wp:posOffset>2747645</wp:posOffset>
                </wp:positionH>
                <wp:positionV relativeFrom="paragraph">
                  <wp:posOffset>83820</wp:posOffset>
                </wp:positionV>
                <wp:extent cx="426720" cy="6096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Logo_JPG.jpg"/>
                        <pic:cNvPicPr/>
                      </pic:nvPicPr>
                      <pic:blipFill>
                        <a:blip r:embed="rId2">
                          <a:extLst>
                            <a:ext uri="{28A0092B-C50C-407E-A947-70E740481C1C}">
                              <a14:useLocalDpi xmlns:a14="http://schemas.microsoft.com/office/drawing/2010/main" val="0"/>
                            </a:ext>
                          </a:extLst>
                        </a:blip>
                        <a:stretch>
                          <a:fillRect/>
                        </a:stretch>
                      </pic:blipFill>
                      <pic:spPr>
                        <a:xfrm>
                          <a:off x="0" y="0"/>
                          <a:ext cx="426720" cy="609600"/>
                        </a:xfrm>
                        <a:prstGeom prst="rect">
                          <a:avLst/>
                        </a:prstGeom>
                      </pic:spPr>
                    </pic:pic>
                  </a:graphicData>
                </a:graphic>
              </wp:anchor>
            </w:drawing>
          </w:r>
          <w:r>
            <w:rPr>
              <w:noProof/>
              <w:color w:val="002060"/>
              <w:sz w:val="14"/>
              <w:lang w:eastAsia="en-GB"/>
            </w:rPr>
            <w:tab/>
          </w:r>
          <w:r>
            <w:rPr>
              <w:noProof/>
              <w:color w:val="002060"/>
              <w:sz w:val="14"/>
              <w:lang w:eastAsia="en-GB"/>
            </w:rPr>
            <w:tab/>
          </w:r>
          <w:r>
            <w:rPr>
              <w:noProof/>
              <w:color w:val="002060"/>
              <w:sz w:val="14"/>
              <w:lang w:eastAsia="en-GB"/>
            </w:rPr>
            <w:tab/>
          </w:r>
        </w:p>
      </w:tc>
    </w:tr>
    <w:tr w:rsidR="006D0F84" w14:paraId="6E05439D" w14:textId="77777777">
      <w:trPr>
        <w:trHeight w:val="55"/>
      </w:trPr>
      <w:tc>
        <w:tcPr>
          <w:tcW w:w="4395" w:type="dxa"/>
        </w:tcPr>
        <w:p w14:paraId="2113E5D4" w14:textId="77777777" w:rsidR="006D0F84" w:rsidRDefault="000E01CE">
          <w:pPr>
            <w:pStyle w:val="Footer"/>
            <w:rPr>
              <w:rFonts w:ascii="Tw Cen MT" w:hAnsi="Tw Cen MT"/>
              <w:b/>
              <w:color w:val="002060"/>
            </w:rPr>
          </w:pPr>
          <w:r>
            <w:rPr>
              <w:rFonts w:ascii="Tw Cen MT" w:hAnsi="Tw Cen MT"/>
              <w:b/>
              <w:color w:val="002060"/>
            </w:rPr>
            <w:t>Newport Girls’ High School Academy Trust</w:t>
          </w:r>
        </w:p>
        <w:p w14:paraId="1364AF30" w14:textId="77777777" w:rsidR="006D0F84" w:rsidRDefault="000E01CE">
          <w:pPr>
            <w:rPr>
              <w:rFonts w:ascii="Tw Cen MT" w:hAnsi="Tw Cen MT"/>
              <w:color w:val="002060"/>
              <w:sz w:val="20"/>
            </w:rPr>
          </w:pPr>
          <w:r>
            <w:rPr>
              <w:rFonts w:ascii="Tw Cen MT" w:hAnsi="Tw Cen MT"/>
              <w:color w:val="002060"/>
              <w:sz w:val="20"/>
            </w:rPr>
            <w:t>Wellington Road, Newport, Shropshire, TF10 7HL</w:t>
          </w:r>
        </w:p>
        <w:p w14:paraId="18A18E9F" w14:textId="77777777" w:rsidR="006D0F84" w:rsidRDefault="000E01CE">
          <w:pPr>
            <w:pStyle w:val="Footer"/>
            <w:tabs>
              <w:tab w:val="clear" w:pos="4513"/>
            </w:tabs>
            <w:rPr>
              <w:rFonts w:ascii="Tw Cen MT" w:hAnsi="Tw Cen MT"/>
              <w:color w:val="002060"/>
              <w:sz w:val="2"/>
              <w:lang w:val="de-DE"/>
            </w:rPr>
          </w:pPr>
          <w:r>
            <w:rPr>
              <w:rFonts w:ascii="Tw Cen MT" w:hAnsi="Tw Cen MT"/>
              <w:color w:val="002060"/>
              <w:sz w:val="20"/>
              <w:szCs w:val="18"/>
              <w:lang w:val="de-DE"/>
            </w:rPr>
            <w:t>Tel: 01952 797550     schooloffice@nghs.org.uk</w:t>
          </w:r>
          <w:r>
            <w:rPr>
              <w:rFonts w:ascii="Tw Cen MT" w:hAnsi="Tw Cen MT"/>
              <w:color w:val="002060"/>
              <w:sz w:val="18"/>
              <w:szCs w:val="18"/>
              <w:lang w:val="de-DE"/>
            </w:rPr>
            <w:br/>
          </w:r>
        </w:p>
        <w:p w14:paraId="08E9167F" w14:textId="77777777" w:rsidR="006D0F84" w:rsidRDefault="000E01CE">
          <w:pPr>
            <w:pStyle w:val="Footer"/>
            <w:rPr>
              <w:rFonts w:ascii="Tw Cen MT" w:hAnsi="Tw Cen MT"/>
              <w:color w:val="002060"/>
              <w:sz w:val="20"/>
            </w:rPr>
          </w:pPr>
          <w:r>
            <w:rPr>
              <w:rFonts w:ascii="Tw Cen MT" w:hAnsi="Tw Cen MT"/>
              <w:color w:val="002060"/>
              <w:sz w:val="20"/>
            </w:rPr>
            <w:t>Headteacher: Mr A Jones</w:t>
          </w:r>
        </w:p>
        <w:p w14:paraId="7110CA78" w14:textId="77777777" w:rsidR="006D0F84" w:rsidRDefault="006D0F84">
          <w:pPr>
            <w:pStyle w:val="Footer"/>
            <w:tabs>
              <w:tab w:val="clear" w:pos="4513"/>
            </w:tabs>
            <w:rPr>
              <w:rFonts w:ascii="Tw Cen MT" w:hAnsi="Tw Cen MT"/>
              <w:color w:val="002060"/>
              <w:sz w:val="18"/>
            </w:rPr>
          </w:pPr>
        </w:p>
      </w:tc>
      <w:tc>
        <w:tcPr>
          <w:tcW w:w="6520" w:type="dxa"/>
        </w:tcPr>
        <w:p w14:paraId="2C34509C" w14:textId="77777777" w:rsidR="006D0F84" w:rsidRDefault="000E01CE">
          <w:pPr>
            <w:pStyle w:val="Footer"/>
            <w:jc w:val="right"/>
            <w:rPr>
              <w:color w:val="002060"/>
            </w:rPr>
          </w:pPr>
          <w:r>
            <w:rPr>
              <w:noProof/>
              <w:color w:val="002060"/>
            </w:rPr>
            <w:drawing>
              <wp:anchor distT="0" distB="0" distL="114300" distR="114300" simplePos="0" relativeHeight="251662336" behindDoc="0" locked="0" layoutInCell="1" allowOverlap="1" wp14:anchorId="12DB63ED" wp14:editId="0595341F">
                <wp:simplePos x="0" y="0"/>
                <wp:positionH relativeFrom="column">
                  <wp:posOffset>998138</wp:posOffset>
                </wp:positionH>
                <wp:positionV relativeFrom="paragraph">
                  <wp:posOffset>18415</wp:posOffset>
                </wp:positionV>
                <wp:extent cx="597529" cy="5975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Kind__PadWzIwMCwyMDAsIkZGRkZGRiIsMF0.png"/>
                        <pic:cNvPicPr/>
                      </pic:nvPicPr>
                      <pic:blipFill>
                        <a:blip r:embed="rId3">
                          <a:extLst>
                            <a:ext uri="{28A0092B-C50C-407E-A947-70E740481C1C}">
                              <a14:useLocalDpi xmlns:a14="http://schemas.microsoft.com/office/drawing/2010/main" val="0"/>
                            </a:ext>
                          </a:extLst>
                        </a:blip>
                        <a:stretch>
                          <a:fillRect/>
                        </a:stretch>
                      </pic:blipFill>
                      <pic:spPr>
                        <a:xfrm>
                          <a:off x="0" y="0"/>
                          <a:ext cx="597529" cy="597529"/>
                        </a:xfrm>
                        <a:prstGeom prst="rect">
                          <a:avLst/>
                        </a:prstGeom>
                      </pic:spPr>
                    </pic:pic>
                  </a:graphicData>
                </a:graphic>
                <wp14:sizeRelH relativeFrom="margin">
                  <wp14:pctWidth>0</wp14:pctWidth>
                </wp14:sizeRelH>
                <wp14:sizeRelV relativeFrom="margin">
                  <wp14:pctHeight>0</wp14:pctHeight>
                </wp14:sizeRelV>
              </wp:anchor>
            </w:drawing>
          </w:r>
          <w:r>
            <w:rPr>
              <w:noProof/>
              <w:color w:val="002060"/>
            </w:rPr>
            <w:drawing>
              <wp:anchor distT="0" distB="0" distL="114300" distR="114300" simplePos="0" relativeHeight="251665408" behindDoc="0" locked="0" layoutInCell="1" allowOverlap="1" wp14:anchorId="47FD4581" wp14:editId="5A604133">
                <wp:simplePos x="0" y="0"/>
                <wp:positionH relativeFrom="column">
                  <wp:posOffset>1557460</wp:posOffset>
                </wp:positionH>
                <wp:positionV relativeFrom="paragraph">
                  <wp:posOffset>5891</wp:posOffset>
                </wp:positionV>
                <wp:extent cx="600075" cy="603250"/>
                <wp:effectExtent l="0" t="0" r="9525" b="635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L1-3-gold-2018-19.jpg"/>
                        <pic:cNvPicPr/>
                      </pic:nvPicPr>
                      <pic:blipFill>
                        <a:blip r:embed="rId4">
                          <a:extLst>
                            <a:ext uri="{28A0092B-C50C-407E-A947-70E740481C1C}">
                              <a14:useLocalDpi xmlns:a14="http://schemas.microsoft.com/office/drawing/2010/main" val="0"/>
                            </a:ext>
                          </a:extLst>
                        </a:blip>
                        <a:stretch>
                          <a:fillRect/>
                        </a:stretch>
                      </pic:blipFill>
                      <pic:spPr>
                        <a:xfrm>
                          <a:off x="0" y="0"/>
                          <a:ext cx="600075" cy="603250"/>
                        </a:xfrm>
                        <a:prstGeom prst="rect">
                          <a:avLst/>
                        </a:prstGeom>
                      </pic:spPr>
                    </pic:pic>
                  </a:graphicData>
                </a:graphic>
              </wp:anchor>
            </w:drawing>
          </w:r>
          <w:r>
            <w:rPr>
              <w:noProof/>
              <w:color w:val="002060"/>
              <w:lang w:eastAsia="en-GB"/>
            </w:rPr>
            <w:drawing>
              <wp:anchor distT="0" distB="0" distL="114300" distR="114300" simplePos="0" relativeHeight="251658240" behindDoc="0" locked="0" layoutInCell="1" allowOverlap="1" wp14:anchorId="39B22B7A" wp14:editId="033ABB05">
                <wp:simplePos x="0" y="0"/>
                <wp:positionH relativeFrom="column">
                  <wp:posOffset>2211888</wp:posOffset>
                </wp:positionH>
                <wp:positionV relativeFrom="paragraph">
                  <wp:posOffset>95005</wp:posOffset>
                </wp:positionV>
                <wp:extent cx="716280" cy="417195"/>
                <wp:effectExtent l="0" t="0" r="7620" b="190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LQualityMark.jpg"/>
                        <pic:cNvPicPr/>
                      </pic:nvPicPr>
                      <pic:blipFill>
                        <a:blip r:embed="rId5">
                          <a:extLst>
                            <a:ext uri="{28A0092B-C50C-407E-A947-70E740481C1C}">
                              <a14:useLocalDpi xmlns:a14="http://schemas.microsoft.com/office/drawing/2010/main" val="0"/>
                            </a:ext>
                          </a:extLst>
                        </a:blip>
                        <a:stretch>
                          <a:fillRect/>
                        </a:stretch>
                      </pic:blipFill>
                      <pic:spPr>
                        <a:xfrm>
                          <a:off x="0" y="0"/>
                          <a:ext cx="716280" cy="417195"/>
                        </a:xfrm>
                        <a:prstGeom prst="rect">
                          <a:avLst/>
                        </a:prstGeom>
                      </pic:spPr>
                    </pic:pic>
                  </a:graphicData>
                </a:graphic>
              </wp:anchor>
            </w:drawing>
          </w:r>
          <w:r>
            <w:rPr>
              <w:noProof/>
              <w:color w:val="002060"/>
            </w:rPr>
            <w:drawing>
              <wp:anchor distT="0" distB="0" distL="114300" distR="114300" simplePos="0" relativeHeight="251663360" behindDoc="0" locked="0" layoutInCell="1" allowOverlap="1" wp14:anchorId="7F255E2B" wp14:editId="579A9008">
                <wp:simplePos x="0" y="0"/>
                <wp:positionH relativeFrom="column">
                  <wp:posOffset>2952115</wp:posOffset>
                </wp:positionH>
                <wp:positionV relativeFrom="paragraph">
                  <wp:posOffset>159385</wp:posOffset>
                </wp:positionV>
                <wp:extent cx="1032510" cy="296545"/>
                <wp:effectExtent l="0" t="0" r="0" b="82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SEED-Schools-and-Colleges-RGB.png"/>
                        <pic:cNvPicPr/>
                      </pic:nvPicPr>
                      <pic:blipFill>
                        <a:blip r:embed="rId6">
                          <a:extLst>
                            <a:ext uri="{28A0092B-C50C-407E-A947-70E740481C1C}">
                              <a14:useLocalDpi xmlns:a14="http://schemas.microsoft.com/office/drawing/2010/main" val="0"/>
                            </a:ext>
                          </a:extLst>
                        </a:blip>
                        <a:stretch>
                          <a:fillRect/>
                        </a:stretch>
                      </pic:blipFill>
                      <pic:spPr>
                        <a:xfrm>
                          <a:off x="0" y="0"/>
                          <a:ext cx="1032510" cy="296545"/>
                        </a:xfrm>
                        <a:prstGeom prst="rect">
                          <a:avLst/>
                        </a:prstGeom>
                      </pic:spPr>
                    </pic:pic>
                  </a:graphicData>
                </a:graphic>
              </wp:anchor>
            </w:drawing>
          </w:r>
          <w:r>
            <w:rPr>
              <w:noProof/>
              <w:color w:val="002060"/>
              <w:lang w:eastAsia="en-GB"/>
            </w:rPr>
            <w:t xml:space="preserve">   </w:t>
          </w:r>
        </w:p>
      </w:tc>
    </w:tr>
  </w:tbl>
  <w:p w14:paraId="5AFFE129" w14:textId="77777777" w:rsidR="006D0F84" w:rsidRDefault="006D0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DF675" w14:textId="77777777" w:rsidR="006D0F84" w:rsidRDefault="000E01CE">
      <w:pPr>
        <w:spacing w:after="0" w:line="240" w:lineRule="auto"/>
      </w:pPr>
      <w:r>
        <w:separator/>
      </w:r>
    </w:p>
  </w:footnote>
  <w:footnote w:type="continuationSeparator" w:id="0">
    <w:p w14:paraId="29C1AAC5" w14:textId="77777777" w:rsidR="006D0F84" w:rsidRDefault="000E0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4F14" w14:textId="77777777" w:rsidR="006D0F84" w:rsidRDefault="006D0F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48076" w14:textId="77777777" w:rsidR="006D0F84" w:rsidRDefault="006D0F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13E03" w14:textId="77777777" w:rsidR="006D0F84" w:rsidRDefault="006D0F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5DD2"/>
    <w:multiLevelType w:val="hybridMultilevel"/>
    <w:tmpl w:val="4906F5DC"/>
    <w:lvl w:ilvl="0" w:tplc="F53819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7E5379"/>
    <w:multiLevelType w:val="hybridMultilevel"/>
    <w:tmpl w:val="3A9E438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F84"/>
    <w:rsid w:val="000E01CE"/>
    <w:rsid w:val="006D0F84"/>
    <w:rsid w:val="00B714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C84C8A"/>
  <w15:chartTrackingRefBased/>
  <w15:docId w15:val="{5AED4AC7-0C30-4140-AECE-7C4B3F1ED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074027">
      <w:bodyDiv w:val="1"/>
      <w:marLeft w:val="0"/>
      <w:marRight w:val="0"/>
      <w:marTop w:val="0"/>
      <w:marBottom w:val="0"/>
      <w:divBdr>
        <w:top w:val="none" w:sz="0" w:space="0" w:color="auto"/>
        <w:left w:val="none" w:sz="0" w:space="0" w:color="auto"/>
        <w:bottom w:val="none" w:sz="0" w:space="0" w:color="auto"/>
        <w:right w:val="none" w:sz="0" w:space="0" w:color="auto"/>
      </w:divBdr>
    </w:div>
    <w:div w:id="307788432">
      <w:bodyDiv w:val="1"/>
      <w:marLeft w:val="0"/>
      <w:marRight w:val="0"/>
      <w:marTop w:val="0"/>
      <w:marBottom w:val="0"/>
      <w:divBdr>
        <w:top w:val="none" w:sz="0" w:space="0" w:color="auto"/>
        <w:left w:val="none" w:sz="0" w:space="0" w:color="auto"/>
        <w:bottom w:val="none" w:sz="0" w:space="0" w:color="auto"/>
        <w:right w:val="none" w:sz="0" w:space="0" w:color="auto"/>
      </w:divBdr>
    </w:div>
    <w:div w:id="66200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elford.music@telford.gov.uk" TargetMode="External"/><Relationship Id="rId18" Type="http://schemas.openxmlformats.org/officeDocument/2006/relationships/hyperlink" Target="mailto:telford.music@telford.gov.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telford.music@telford.gov.uk" TargetMode="External"/><Relationship Id="rId17" Type="http://schemas.openxmlformats.org/officeDocument/2006/relationships/hyperlink" Target="mailto:sallybarrasmusic@gmail.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lford.music@telford.gov.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telford.music@telford.gov.uk" TargetMode="External"/><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elford.music@telford.gov.uk"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151FD5C596D64A918EE6D3DAAB3414" ma:contentTypeVersion="13" ma:contentTypeDescription="Create a new document." ma:contentTypeScope="" ma:versionID="432a3504142f6710777a9b69d527d9bc">
  <xsd:schema xmlns:xsd="http://www.w3.org/2001/XMLSchema" xmlns:xs="http://www.w3.org/2001/XMLSchema" xmlns:p="http://schemas.microsoft.com/office/2006/metadata/properties" xmlns:ns3="0c8dd714-e32d-4fe5-b532-0861acb43c9e" xmlns:ns4="7dea71eb-5423-4eed-8005-c08a2b979df5" targetNamespace="http://schemas.microsoft.com/office/2006/metadata/properties" ma:root="true" ma:fieldsID="87835adbbaeb0717ae1fabf7c878fd82" ns3:_="" ns4:_="">
    <xsd:import namespace="0c8dd714-e32d-4fe5-b532-0861acb43c9e"/>
    <xsd:import namespace="7dea71eb-5423-4eed-8005-c08a2b979df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dd714-e32d-4fe5-b532-0861acb43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ea71eb-5423-4eed-8005-c08a2b979d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DCD166-90FF-4607-A9ED-932585161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dd714-e32d-4fe5-b532-0861acb43c9e"/>
    <ds:schemaRef ds:uri="7dea71eb-5423-4eed-8005-c08a2b979d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F44587-6A42-49DC-A049-9D4D97DD4698}">
  <ds:schemaRefs>
    <ds:schemaRef ds:uri="http://schemas.microsoft.com/sharepoint/v3/contenttype/forms"/>
  </ds:schemaRefs>
</ds:datastoreItem>
</file>

<file path=customXml/itemProps3.xml><?xml version="1.0" encoding="utf-8"?>
<ds:datastoreItem xmlns:ds="http://schemas.openxmlformats.org/officeDocument/2006/customXml" ds:itemID="{19A7A02E-F3B8-4791-AAE8-D2991380FC43}">
  <ds:schemaRefs>
    <ds:schemaRef ds:uri="http://schemas.microsoft.com/office/infopath/2007/PartnerControls"/>
    <ds:schemaRef ds:uri="7dea71eb-5423-4eed-8005-c08a2b979df5"/>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0c8dd714-e32d-4fe5-b532-0861acb43c9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319</Words>
  <Characters>1822</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Newport Girls High School</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Scott</dc:creator>
  <cp:keywords/>
  <dc:description/>
  <cp:lastModifiedBy>D Martin</cp:lastModifiedBy>
  <cp:revision>2</cp:revision>
  <cp:lastPrinted>2023-10-13T09:08:00Z</cp:lastPrinted>
  <dcterms:created xsi:type="dcterms:W3CDTF">2025-05-14T07:38:00Z</dcterms:created>
  <dcterms:modified xsi:type="dcterms:W3CDTF">2025-05-14T07:38:00Z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0x0101009C151FD5C596D64A918EE6D3DAAB3414</vt:lpwstr>
  </property>
</Properties>
</file>